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7" w:rsidRPr="00802B8A" w:rsidRDefault="009E314C" w:rsidP="00802B8A">
      <w:pPr>
        <w:jc w:val="center"/>
        <w:rPr>
          <w:rFonts w:ascii="Calibri" w:eastAsia="Calibri" w:hAnsi="Calibri" w:cs="Times New Roman"/>
          <w:b/>
          <w:color w:val="C00000"/>
        </w:rPr>
      </w:pPr>
      <w:bookmarkStart w:id="0" w:name="_GoBack"/>
      <w:bookmarkEnd w:id="0"/>
      <w:r w:rsidRPr="00802B8A">
        <w:rPr>
          <w:rFonts w:cstheme="minorHAnsi"/>
          <w:b/>
          <w:color w:val="C00000"/>
          <w:sz w:val="24"/>
          <w:szCs w:val="24"/>
        </w:rPr>
        <w:t>REGULAMIN WALENTYNKOWEJ GRY TERENOWEJ</w:t>
      </w:r>
      <w:r w:rsidR="00EE5917" w:rsidRPr="00802B8A">
        <w:rPr>
          <w:rFonts w:cstheme="minorHAnsi"/>
          <w:b/>
          <w:color w:val="C00000"/>
          <w:sz w:val="24"/>
          <w:szCs w:val="24"/>
        </w:rPr>
        <w:t xml:space="preserve"> </w:t>
      </w:r>
      <w:r w:rsidR="00EE5917" w:rsidRPr="00802B8A">
        <w:rPr>
          <w:rFonts w:ascii="Calibri" w:eastAsia="Calibri" w:hAnsi="Calibri" w:cs="Times New Roman"/>
          <w:color w:val="C00000"/>
        </w:rPr>
        <w:t>z literackim akcentem nawiązującym do Wisławy Szymborskiej – patronki roku 2023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1. Walentynkowa gra terenowa jest dedykowana do mieszkańców gminy Gorzyce oraz osób, które zechcą uczestniczyć w zabawie. Gra skierowana jest do osób, które ukończyły 16. rok życia.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2. Organizatorem gry jest Gminna Biblioteka Publiczna w Gorzycach we współpracy z Urzędem Gminy Gorzyce.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3. Gra terenowa odbywa się na terenie osiedla Gorzyce.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4. </w:t>
      </w:r>
      <w:r w:rsidRPr="00597CBC">
        <w:rPr>
          <w:rFonts w:cstheme="minorHAnsi"/>
          <w:b/>
          <w:sz w:val="24"/>
          <w:szCs w:val="24"/>
        </w:rPr>
        <w:t>Gr</w:t>
      </w:r>
      <w:r w:rsidR="00EC4779">
        <w:rPr>
          <w:rFonts w:cstheme="minorHAnsi"/>
          <w:b/>
          <w:sz w:val="24"/>
          <w:szCs w:val="24"/>
        </w:rPr>
        <w:t>a organizowana jest w dniach: 10</w:t>
      </w:r>
      <w:r w:rsidR="00802B8A">
        <w:rPr>
          <w:rFonts w:cstheme="minorHAnsi"/>
          <w:b/>
          <w:sz w:val="24"/>
          <w:szCs w:val="24"/>
        </w:rPr>
        <w:t>.02.2023</w:t>
      </w:r>
      <w:r w:rsidRPr="00597CBC">
        <w:rPr>
          <w:rFonts w:cstheme="minorHAnsi"/>
          <w:b/>
          <w:sz w:val="24"/>
          <w:szCs w:val="24"/>
        </w:rPr>
        <w:t xml:space="preserve"> r. (od godz. 14</w:t>
      </w:r>
      <w:r w:rsidRPr="00597CBC">
        <w:rPr>
          <w:rFonts w:cstheme="minorHAnsi"/>
          <w:b/>
          <w:sz w:val="24"/>
          <w:szCs w:val="24"/>
          <w:vertAlign w:val="superscript"/>
        </w:rPr>
        <w:t>00</w:t>
      </w:r>
      <w:r w:rsidR="00802B8A">
        <w:rPr>
          <w:rFonts w:cstheme="minorHAnsi"/>
          <w:b/>
          <w:sz w:val="24"/>
          <w:szCs w:val="24"/>
        </w:rPr>
        <w:t>)  - 13.02.2023</w:t>
      </w:r>
      <w:r w:rsidR="00EC4779">
        <w:rPr>
          <w:rFonts w:cstheme="minorHAnsi"/>
          <w:b/>
          <w:sz w:val="24"/>
          <w:szCs w:val="24"/>
        </w:rPr>
        <w:t xml:space="preserve"> r. (do godz. 14</w:t>
      </w:r>
      <w:r w:rsidRPr="00597CBC">
        <w:rPr>
          <w:rFonts w:cstheme="minorHAnsi"/>
          <w:b/>
          <w:sz w:val="24"/>
          <w:szCs w:val="24"/>
          <w:vertAlign w:val="superscript"/>
        </w:rPr>
        <w:t>00</w:t>
      </w:r>
      <w:r w:rsidRPr="00597CBC">
        <w:rPr>
          <w:rFonts w:cstheme="minorHAnsi"/>
          <w:b/>
          <w:sz w:val="24"/>
          <w:szCs w:val="24"/>
        </w:rPr>
        <w:t>)</w:t>
      </w:r>
      <w:r w:rsidRPr="00597CBC">
        <w:rPr>
          <w:rFonts w:cstheme="minorHAnsi"/>
          <w:b/>
          <w:sz w:val="24"/>
          <w:szCs w:val="24"/>
          <w:vertAlign w:val="superscript"/>
        </w:rPr>
        <w:t xml:space="preserve"> </w:t>
      </w:r>
      <w:r w:rsidRPr="00597CBC">
        <w:rPr>
          <w:rFonts w:cstheme="minorHAnsi"/>
          <w:b/>
          <w:sz w:val="24"/>
          <w:szCs w:val="24"/>
        </w:rPr>
        <w:t xml:space="preserve"> i adresowana do osób, które ukończyły 16 lat.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5. Z udziału w grze wyłączeni są pracownicy Urzędu Gminy Gorzyce oraz Gminnego Ośrodka Kultury – Gminnej Biblioteki Publicznej, członkowie Jury Konkursu oraz najbliżsi członkowie ich rodzin.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6. Udział w grze jest bezpłatny.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b/>
          <w:sz w:val="24"/>
          <w:szCs w:val="24"/>
        </w:rPr>
        <w:t>7. ZASADY GRY: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a) gra realizowana jest w parach. Każda para może wziąć udział w grze jeden raz. </w:t>
      </w:r>
    </w:p>
    <w:p w:rsidR="009E314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b) warunkiem wzięcia udziału w grze jest uzupełnienie przez graczy kart</w:t>
      </w:r>
      <w:r w:rsidR="00802B8A">
        <w:rPr>
          <w:rFonts w:cstheme="minorHAnsi"/>
          <w:sz w:val="24"/>
          <w:szCs w:val="24"/>
        </w:rPr>
        <w:t xml:space="preserve">y „Walentynkowej gry terenowej” przesłanie jej wraz ze wspólnym zdjęciem wykonanym w Zakątku dla Zakochanych </w:t>
      </w:r>
      <w:r w:rsidR="00AF6A71">
        <w:rPr>
          <w:rFonts w:cstheme="minorHAnsi"/>
          <w:sz w:val="24"/>
          <w:szCs w:val="24"/>
        </w:rPr>
        <w:t xml:space="preserve">lub foto ramce </w:t>
      </w:r>
      <w:r w:rsidR="00802B8A">
        <w:rPr>
          <w:rFonts w:cstheme="minorHAnsi"/>
          <w:sz w:val="24"/>
          <w:szCs w:val="24"/>
        </w:rPr>
        <w:t xml:space="preserve">w Technicznym Ogrodzie. </w:t>
      </w:r>
    </w:p>
    <w:p w:rsidR="00EC4779" w:rsidRDefault="00EC4779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Pr="00802B8A">
        <w:rPr>
          <w:rFonts w:cstheme="minorHAnsi"/>
          <w:b/>
          <w:sz w:val="24"/>
          <w:szCs w:val="24"/>
        </w:rPr>
        <w:t xml:space="preserve">gra rozpoczyna się </w:t>
      </w:r>
      <w:r w:rsidR="00802B8A">
        <w:rPr>
          <w:rFonts w:cstheme="minorHAnsi"/>
          <w:b/>
          <w:sz w:val="24"/>
          <w:szCs w:val="24"/>
        </w:rPr>
        <w:t>przy</w:t>
      </w:r>
      <w:r w:rsidRPr="00802B8A">
        <w:rPr>
          <w:rFonts w:cstheme="minorHAnsi"/>
          <w:b/>
          <w:sz w:val="24"/>
          <w:szCs w:val="24"/>
        </w:rPr>
        <w:t xml:space="preserve"> Gminnej Bi</w:t>
      </w:r>
      <w:r w:rsidR="00802B8A">
        <w:rPr>
          <w:rFonts w:cstheme="minorHAnsi"/>
          <w:b/>
          <w:sz w:val="24"/>
          <w:szCs w:val="24"/>
        </w:rPr>
        <w:t>bliotece Publicznej w Gorzycach.</w:t>
      </w:r>
    </w:p>
    <w:p w:rsidR="00EC4779" w:rsidRDefault="00EC4779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Pr="00802B8A">
        <w:rPr>
          <w:rFonts w:cstheme="minorHAnsi"/>
          <w:b/>
          <w:color w:val="C00000"/>
          <w:sz w:val="24"/>
          <w:szCs w:val="24"/>
        </w:rPr>
        <w:t>z</w:t>
      </w:r>
      <w:r w:rsidR="009E314C" w:rsidRPr="00802B8A">
        <w:rPr>
          <w:rFonts w:cstheme="minorHAnsi"/>
          <w:b/>
          <w:color w:val="C00000"/>
          <w:sz w:val="24"/>
          <w:szCs w:val="24"/>
        </w:rPr>
        <w:t>adaniem par uczestniczących w zabawie jest odnalezienie czerwon</w:t>
      </w:r>
      <w:r w:rsidRPr="00802B8A">
        <w:rPr>
          <w:rFonts w:cstheme="minorHAnsi"/>
          <w:b/>
          <w:color w:val="C00000"/>
          <w:sz w:val="24"/>
          <w:szCs w:val="24"/>
        </w:rPr>
        <w:t>ych kart z cytatami o miłości i wykona</w:t>
      </w:r>
      <w:r w:rsidR="00EE5917" w:rsidRPr="00802B8A">
        <w:rPr>
          <w:rFonts w:cstheme="minorHAnsi"/>
          <w:b/>
          <w:color w:val="C00000"/>
          <w:sz w:val="24"/>
          <w:szCs w:val="24"/>
        </w:rPr>
        <w:t>nie umieszczonych na nich zadań</w:t>
      </w:r>
      <w:r w:rsidR="00E76DBA" w:rsidRPr="00802B8A">
        <w:rPr>
          <w:rFonts w:cstheme="minorHAnsi"/>
          <w:b/>
          <w:color w:val="C00000"/>
          <w:sz w:val="24"/>
          <w:szCs w:val="24"/>
        </w:rPr>
        <w:t xml:space="preserve">                           </w:t>
      </w:r>
      <w:r w:rsidR="00EE5917" w:rsidRPr="00802B8A">
        <w:rPr>
          <w:rFonts w:cstheme="minorHAnsi"/>
          <w:b/>
          <w:color w:val="C00000"/>
          <w:sz w:val="24"/>
          <w:szCs w:val="24"/>
        </w:rPr>
        <w:t xml:space="preserve"> </w:t>
      </w:r>
      <w:r w:rsidR="00802B8A" w:rsidRPr="00802B8A">
        <w:rPr>
          <w:rFonts w:cstheme="minorHAnsi"/>
          <w:b/>
          <w:color w:val="C00000"/>
          <w:sz w:val="24"/>
          <w:szCs w:val="24"/>
        </w:rPr>
        <w:t xml:space="preserve">tj.: </w:t>
      </w:r>
      <w:r w:rsidR="00EE5917" w:rsidRPr="00802B8A">
        <w:rPr>
          <w:rFonts w:cstheme="minorHAnsi"/>
          <w:b/>
          <w:color w:val="C00000"/>
          <w:sz w:val="24"/>
          <w:szCs w:val="24"/>
        </w:rPr>
        <w:t xml:space="preserve">odnalezienie wyrazów </w:t>
      </w:r>
      <w:r w:rsidR="00E76DBA" w:rsidRPr="00802B8A">
        <w:rPr>
          <w:rFonts w:cstheme="minorHAnsi"/>
          <w:b/>
          <w:color w:val="C00000"/>
          <w:sz w:val="24"/>
          <w:szCs w:val="24"/>
        </w:rPr>
        <w:t xml:space="preserve">w cytatach Wisławy Szymborskiej oraz na produktach w oznaczonych miejscach,  </w:t>
      </w:r>
      <w:r w:rsidR="00EE5917" w:rsidRPr="00802B8A">
        <w:rPr>
          <w:rFonts w:cstheme="minorHAnsi"/>
          <w:b/>
          <w:color w:val="C00000"/>
          <w:sz w:val="24"/>
          <w:szCs w:val="24"/>
        </w:rPr>
        <w:t>rozwiązanie rebusu</w:t>
      </w:r>
      <w:r w:rsidR="00E76DBA" w:rsidRPr="00802B8A">
        <w:rPr>
          <w:rFonts w:cstheme="minorHAnsi"/>
          <w:b/>
          <w:color w:val="C00000"/>
          <w:sz w:val="24"/>
          <w:szCs w:val="24"/>
        </w:rPr>
        <w:t xml:space="preserve"> i wykonanie </w:t>
      </w:r>
      <w:r w:rsidR="00802B8A" w:rsidRPr="00802B8A">
        <w:rPr>
          <w:rFonts w:cstheme="minorHAnsi"/>
          <w:b/>
          <w:color w:val="C00000"/>
          <w:sz w:val="24"/>
          <w:szCs w:val="24"/>
        </w:rPr>
        <w:t>wspólnego zdjęcia w Zakątku dla Zakochanych lub foto ramce – zaaranżowanych w Technicznym Ogrodzie.</w:t>
      </w:r>
    </w:p>
    <w:p w:rsidR="009E314C" w:rsidRPr="00AF6A71" w:rsidRDefault="00EC4779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e) k</w:t>
      </w:r>
      <w:r w:rsidR="009E314C" w:rsidRPr="00597CBC">
        <w:rPr>
          <w:rFonts w:cstheme="minorHAnsi"/>
          <w:sz w:val="24"/>
          <w:szCs w:val="24"/>
        </w:rPr>
        <w:t xml:space="preserve">arty do gry można </w:t>
      </w:r>
      <w:r w:rsidR="009E314C" w:rsidRPr="00597CBC">
        <w:rPr>
          <w:rFonts w:cstheme="minorHAnsi"/>
          <w:b/>
          <w:sz w:val="24"/>
          <w:szCs w:val="24"/>
        </w:rPr>
        <w:t>pobrać</w:t>
      </w:r>
      <w:r w:rsidR="009E314C" w:rsidRPr="00597CBC">
        <w:rPr>
          <w:rFonts w:cstheme="minorHAnsi"/>
          <w:sz w:val="24"/>
          <w:szCs w:val="24"/>
        </w:rPr>
        <w:t xml:space="preserve"> </w:t>
      </w:r>
      <w:r w:rsidR="009E314C" w:rsidRPr="00597CBC">
        <w:rPr>
          <w:rFonts w:cstheme="minorHAnsi"/>
          <w:b/>
          <w:sz w:val="24"/>
          <w:szCs w:val="24"/>
        </w:rPr>
        <w:t xml:space="preserve">i wydrukować ze stron internetowych </w:t>
      </w:r>
      <w:hyperlink r:id="rId7" w:history="1">
        <w:r w:rsidR="009E314C" w:rsidRPr="00597CBC">
          <w:rPr>
            <w:rStyle w:val="Hipercze"/>
            <w:rFonts w:cstheme="minorHAnsi"/>
            <w:b/>
            <w:sz w:val="24"/>
            <w:szCs w:val="24"/>
            <w:u w:val="none"/>
          </w:rPr>
          <w:t>www.gminagorzyce.pl</w:t>
        </w:r>
      </w:hyperlink>
      <w:r>
        <w:rPr>
          <w:rStyle w:val="Hipercze"/>
          <w:rFonts w:cstheme="minorHAnsi"/>
          <w:b/>
          <w:sz w:val="24"/>
          <w:szCs w:val="24"/>
          <w:u w:val="none"/>
        </w:rPr>
        <w:t xml:space="preserve"> </w:t>
      </w:r>
      <w:r>
        <w:rPr>
          <w:rFonts w:cstheme="minorHAnsi"/>
          <w:b/>
          <w:sz w:val="24"/>
          <w:szCs w:val="24"/>
        </w:rPr>
        <w:t xml:space="preserve">, </w:t>
      </w:r>
      <w:hyperlink r:id="rId8" w:history="1">
        <w:r w:rsidR="009E314C" w:rsidRPr="00597CBC">
          <w:rPr>
            <w:rStyle w:val="Hipercze"/>
            <w:rFonts w:cstheme="minorHAnsi"/>
            <w:b/>
            <w:sz w:val="24"/>
            <w:szCs w:val="24"/>
            <w:u w:val="none"/>
          </w:rPr>
          <w:t>www.gbpgorzyce.pl</w:t>
        </w:r>
      </w:hyperlink>
      <w:r w:rsidR="009E314C" w:rsidRPr="00597CBC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oraz </w:t>
      </w:r>
      <w:r w:rsidRPr="00AF6A71">
        <w:rPr>
          <w:rStyle w:val="Hipercze"/>
          <w:rFonts w:cstheme="minorHAnsi"/>
          <w:b/>
          <w:sz w:val="24"/>
          <w:szCs w:val="24"/>
          <w:u w:val="none"/>
        </w:rPr>
        <w:t>www.gokgorzyce.pl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b/>
          <w:sz w:val="24"/>
          <w:szCs w:val="24"/>
        </w:rPr>
        <w:t>Karty do gry będą dostępne również u organizatorów i partnerów akcji. Można je pobrać w godzinach prac</w:t>
      </w:r>
      <w:r w:rsidR="00EC4779">
        <w:rPr>
          <w:rFonts w:cstheme="minorHAnsi"/>
          <w:b/>
          <w:sz w:val="24"/>
          <w:szCs w:val="24"/>
        </w:rPr>
        <w:t xml:space="preserve">y instytucji i firm od </w:t>
      </w:r>
      <w:r w:rsidR="00802B8A">
        <w:rPr>
          <w:rFonts w:cstheme="minorHAnsi"/>
          <w:b/>
          <w:sz w:val="24"/>
          <w:szCs w:val="24"/>
        </w:rPr>
        <w:t>piątku 10</w:t>
      </w:r>
      <w:r w:rsidR="00EC4779">
        <w:rPr>
          <w:rFonts w:cstheme="minorHAnsi"/>
          <w:b/>
          <w:sz w:val="24"/>
          <w:szCs w:val="24"/>
        </w:rPr>
        <w:t xml:space="preserve"> lutego </w:t>
      </w:r>
      <w:r w:rsidRPr="00597CBC">
        <w:rPr>
          <w:rFonts w:cstheme="minorHAnsi"/>
          <w:b/>
          <w:sz w:val="24"/>
          <w:szCs w:val="24"/>
        </w:rPr>
        <w:t xml:space="preserve">tj.: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- </w:t>
      </w:r>
      <w:r w:rsidRPr="00597CBC">
        <w:rPr>
          <w:rFonts w:cstheme="minorHAnsi"/>
          <w:b/>
          <w:sz w:val="24"/>
          <w:szCs w:val="24"/>
        </w:rPr>
        <w:t>Biurze Obsługi Mieszkańca przy Urzędzie Gminy Gorzyce</w:t>
      </w:r>
      <w:r w:rsidRPr="00597CBC">
        <w:rPr>
          <w:rFonts w:cstheme="minorHAnsi"/>
          <w:sz w:val="24"/>
          <w:szCs w:val="24"/>
        </w:rPr>
        <w:t xml:space="preserve"> – ul. Sandomierska 75</w:t>
      </w:r>
    </w:p>
    <w:p w:rsidR="00597CBC" w:rsidRPr="00597CBC" w:rsidRDefault="005E5719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97CBC" w:rsidRPr="00597CBC">
        <w:rPr>
          <w:rFonts w:cstheme="minorHAnsi"/>
          <w:b/>
          <w:sz w:val="24"/>
          <w:szCs w:val="24"/>
        </w:rPr>
        <w:t>Gminnym Ośrodku Kultury w Gorzycach</w:t>
      </w:r>
      <w:r w:rsidR="00597CBC" w:rsidRPr="00597CBC">
        <w:rPr>
          <w:rFonts w:cstheme="minorHAnsi"/>
          <w:sz w:val="24"/>
          <w:szCs w:val="24"/>
        </w:rPr>
        <w:t xml:space="preserve"> – ul. Plac Erazma Mieszczańskiego 10 oraz</w:t>
      </w:r>
      <w:r w:rsidR="00597CBC" w:rsidRPr="00597CBC">
        <w:rPr>
          <w:rFonts w:cstheme="minorHAnsi"/>
          <w:b/>
          <w:sz w:val="24"/>
          <w:szCs w:val="24"/>
        </w:rPr>
        <w:t xml:space="preserve"> Domach Kultury w Sokolnikach i Wrzawach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- </w:t>
      </w:r>
      <w:r w:rsidRPr="00597CBC">
        <w:rPr>
          <w:rFonts w:cstheme="minorHAnsi"/>
          <w:b/>
          <w:sz w:val="24"/>
          <w:szCs w:val="24"/>
        </w:rPr>
        <w:t>Gminnej Bibliotece Publicznej</w:t>
      </w:r>
      <w:r w:rsidRPr="00597CBC">
        <w:rPr>
          <w:rFonts w:cstheme="minorHAnsi"/>
          <w:sz w:val="24"/>
          <w:szCs w:val="24"/>
        </w:rPr>
        <w:t xml:space="preserve"> – Plac Erazma Mieszczańskiego 8</w:t>
      </w:r>
      <w:r w:rsidR="00597CBC" w:rsidRPr="00597CBC">
        <w:rPr>
          <w:rFonts w:cstheme="minorHAnsi"/>
          <w:sz w:val="24"/>
          <w:szCs w:val="24"/>
        </w:rPr>
        <w:t xml:space="preserve"> oraz </w:t>
      </w:r>
      <w:r w:rsidR="00597CBC" w:rsidRPr="00597CBC">
        <w:rPr>
          <w:rFonts w:cstheme="minorHAnsi"/>
          <w:b/>
          <w:sz w:val="24"/>
          <w:szCs w:val="24"/>
        </w:rPr>
        <w:t>w filii GBP w Trześni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</w:p>
    <w:p w:rsidR="009E314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  <w:vertAlign w:val="superscript"/>
        </w:rPr>
      </w:pPr>
      <w:r w:rsidRPr="00597CBC">
        <w:rPr>
          <w:rFonts w:cstheme="minorHAnsi"/>
          <w:b/>
          <w:sz w:val="24"/>
          <w:szCs w:val="24"/>
        </w:rPr>
        <w:t>d)</w:t>
      </w:r>
      <w:r w:rsidRPr="00597CBC">
        <w:rPr>
          <w:rFonts w:cstheme="minorHAnsi"/>
          <w:sz w:val="24"/>
          <w:szCs w:val="24"/>
        </w:rPr>
        <w:t xml:space="preserve"> </w:t>
      </w:r>
      <w:r w:rsidR="00EC4779">
        <w:rPr>
          <w:rFonts w:cstheme="minorHAnsi"/>
          <w:b/>
          <w:sz w:val="24"/>
          <w:szCs w:val="24"/>
        </w:rPr>
        <w:t xml:space="preserve">Uzupełnioną kartę gry </w:t>
      </w:r>
      <w:r w:rsidR="00EE5917">
        <w:rPr>
          <w:rFonts w:cstheme="minorHAnsi"/>
          <w:b/>
          <w:sz w:val="24"/>
          <w:szCs w:val="24"/>
        </w:rPr>
        <w:t xml:space="preserve">wraz ze zdjęciem </w:t>
      </w:r>
      <w:r w:rsidR="00AC67A4">
        <w:rPr>
          <w:rFonts w:cstheme="minorHAnsi"/>
          <w:b/>
          <w:sz w:val="24"/>
          <w:szCs w:val="24"/>
        </w:rPr>
        <w:t xml:space="preserve">wykonanym </w:t>
      </w:r>
      <w:r w:rsidR="00802B8A">
        <w:rPr>
          <w:rFonts w:cstheme="minorHAnsi"/>
          <w:b/>
          <w:sz w:val="24"/>
          <w:szCs w:val="24"/>
        </w:rPr>
        <w:t xml:space="preserve">Zakątku dla Zakochanych lub </w:t>
      </w:r>
      <w:r w:rsidR="00AC67A4">
        <w:rPr>
          <w:rFonts w:cstheme="minorHAnsi"/>
          <w:b/>
          <w:sz w:val="24"/>
          <w:szCs w:val="24"/>
        </w:rPr>
        <w:t xml:space="preserve">w </w:t>
      </w:r>
      <w:r w:rsidR="00802B8A">
        <w:rPr>
          <w:rFonts w:cstheme="minorHAnsi"/>
          <w:b/>
          <w:sz w:val="24"/>
          <w:szCs w:val="24"/>
        </w:rPr>
        <w:t xml:space="preserve">foto ramce </w:t>
      </w:r>
      <w:r w:rsidR="00AC67A4">
        <w:rPr>
          <w:rFonts w:cstheme="minorHAnsi"/>
          <w:b/>
          <w:sz w:val="24"/>
          <w:szCs w:val="24"/>
        </w:rPr>
        <w:t xml:space="preserve"> w Technicznym Ogrodzie </w:t>
      </w:r>
      <w:r w:rsidR="00EC4779">
        <w:rPr>
          <w:rFonts w:cstheme="minorHAnsi"/>
          <w:b/>
          <w:sz w:val="24"/>
          <w:szCs w:val="24"/>
        </w:rPr>
        <w:t>należy wysłać</w:t>
      </w:r>
      <w:r w:rsidRPr="00597CBC">
        <w:rPr>
          <w:rFonts w:cstheme="minorHAnsi"/>
          <w:b/>
          <w:sz w:val="24"/>
          <w:szCs w:val="24"/>
        </w:rPr>
        <w:t xml:space="preserve"> na adres e-mail: </w:t>
      </w:r>
      <w:hyperlink r:id="rId9" w:history="1">
        <w:r w:rsidR="00EC4779" w:rsidRPr="005D36FD">
          <w:rPr>
            <w:rStyle w:val="Hipercze"/>
            <w:rFonts w:cstheme="minorHAnsi"/>
            <w:b/>
            <w:sz w:val="24"/>
            <w:szCs w:val="24"/>
          </w:rPr>
          <w:t>gbp@gokgorzyce.pl</w:t>
        </w:r>
      </w:hyperlink>
      <w:r w:rsidR="00802B8A">
        <w:rPr>
          <w:rStyle w:val="Hipercze"/>
          <w:rFonts w:cstheme="minorHAnsi"/>
          <w:b/>
          <w:sz w:val="24"/>
          <w:szCs w:val="24"/>
        </w:rPr>
        <w:t xml:space="preserve">. </w:t>
      </w:r>
      <w:r w:rsidR="00802B8A" w:rsidRPr="00802B8A">
        <w:rPr>
          <w:rStyle w:val="Hipercze"/>
          <w:rFonts w:cstheme="minorHAnsi"/>
          <w:b/>
          <w:color w:val="auto"/>
          <w:sz w:val="24"/>
          <w:szCs w:val="24"/>
          <w:u w:val="none"/>
        </w:rPr>
        <w:t>Termin nadsyłania kart wraz ze zdjęciami upływa</w:t>
      </w:r>
      <w:r w:rsidR="00802B8A" w:rsidRPr="00802B8A">
        <w:rPr>
          <w:rStyle w:val="Hipercze"/>
          <w:rFonts w:cstheme="minorHAnsi"/>
          <w:b/>
          <w:color w:val="auto"/>
          <w:sz w:val="24"/>
          <w:szCs w:val="24"/>
        </w:rPr>
        <w:t xml:space="preserve"> </w:t>
      </w:r>
      <w:r w:rsidRPr="00802B8A">
        <w:rPr>
          <w:rStyle w:val="Hipercze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EC4779">
        <w:rPr>
          <w:rFonts w:cstheme="minorHAnsi"/>
          <w:b/>
          <w:sz w:val="24"/>
          <w:szCs w:val="24"/>
        </w:rPr>
        <w:t>13</w:t>
      </w:r>
      <w:r w:rsidR="0000313F">
        <w:rPr>
          <w:rFonts w:cstheme="minorHAnsi"/>
          <w:b/>
          <w:sz w:val="24"/>
          <w:szCs w:val="24"/>
        </w:rPr>
        <w:t xml:space="preserve"> lutego 2023</w:t>
      </w:r>
      <w:r w:rsidRPr="00597CBC">
        <w:rPr>
          <w:rFonts w:cstheme="minorHAnsi"/>
          <w:b/>
          <w:sz w:val="24"/>
          <w:szCs w:val="24"/>
        </w:rPr>
        <w:t xml:space="preserve"> r.</w:t>
      </w:r>
      <w:r w:rsidR="00EC4779">
        <w:rPr>
          <w:rFonts w:cstheme="minorHAnsi"/>
          <w:b/>
          <w:sz w:val="24"/>
          <w:szCs w:val="24"/>
        </w:rPr>
        <w:t xml:space="preserve"> do godz. 14</w:t>
      </w:r>
      <w:r w:rsidRPr="00597CBC">
        <w:rPr>
          <w:rFonts w:cstheme="minorHAnsi"/>
          <w:b/>
          <w:sz w:val="24"/>
          <w:szCs w:val="24"/>
          <w:vertAlign w:val="superscript"/>
        </w:rPr>
        <w:t>00</w:t>
      </w:r>
    </w:p>
    <w:p w:rsidR="000F1787" w:rsidRDefault="000F1787" w:rsidP="009E314C">
      <w:pPr>
        <w:spacing w:before="60" w:after="60" w:line="240" w:lineRule="auto"/>
        <w:rPr>
          <w:rFonts w:cstheme="minorHAnsi"/>
          <w:b/>
          <w:sz w:val="24"/>
          <w:szCs w:val="24"/>
          <w:vertAlign w:val="superscript"/>
        </w:rPr>
      </w:pPr>
    </w:p>
    <w:p w:rsidR="000F1787" w:rsidRPr="000F1787" w:rsidRDefault="000F1787" w:rsidP="000F1787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0F1787">
        <w:rPr>
          <w:rFonts w:cstheme="minorHAnsi"/>
          <w:b/>
          <w:sz w:val="24"/>
          <w:szCs w:val="24"/>
        </w:rPr>
        <w:t>e) Karta gry terenowej jest nieważna, gdy:</w:t>
      </w:r>
    </w:p>
    <w:p w:rsidR="000F1787" w:rsidRPr="00597CBC" w:rsidRDefault="000F1787" w:rsidP="000F1787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597CBC">
        <w:rPr>
          <w:rFonts w:cstheme="minorHAnsi"/>
          <w:sz w:val="24"/>
          <w:szCs w:val="24"/>
        </w:rPr>
        <w:t xml:space="preserve"> nie </w:t>
      </w:r>
      <w:r>
        <w:rPr>
          <w:rFonts w:cstheme="minorHAnsi"/>
          <w:sz w:val="24"/>
          <w:szCs w:val="24"/>
        </w:rPr>
        <w:t>zostanie utworzone poprawnie hasło końcowe</w:t>
      </w:r>
      <w:r w:rsidR="00AF6A71">
        <w:rPr>
          <w:rFonts w:cstheme="minorHAnsi"/>
          <w:sz w:val="24"/>
          <w:szCs w:val="24"/>
        </w:rPr>
        <w:t>,</w:t>
      </w:r>
    </w:p>
    <w:p w:rsidR="000F1787" w:rsidRPr="00597CBC" w:rsidRDefault="000F1787" w:rsidP="000F1787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597CBC">
        <w:rPr>
          <w:rFonts w:cstheme="minorHAnsi"/>
          <w:sz w:val="24"/>
          <w:szCs w:val="24"/>
        </w:rPr>
        <w:t xml:space="preserve"> jest uzupełniona w sposób nieczytelny,</w:t>
      </w:r>
    </w:p>
    <w:p w:rsidR="000F1787" w:rsidRDefault="000F1787" w:rsidP="000F1787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zostanie </w:t>
      </w:r>
      <w:r w:rsidRPr="00597CBC">
        <w:rPr>
          <w:rFonts w:cstheme="minorHAnsi"/>
          <w:sz w:val="24"/>
          <w:szCs w:val="24"/>
        </w:rPr>
        <w:t>pr</w:t>
      </w:r>
      <w:r>
        <w:rPr>
          <w:rFonts w:cstheme="minorHAnsi"/>
          <w:sz w:val="24"/>
          <w:szCs w:val="24"/>
        </w:rPr>
        <w:t>zesłana po terminie trwania gry,</w:t>
      </w:r>
    </w:p>
    <w:p w:rsidR="000F1787" w:rsidRDefault="000F1787" w:rsidP="000F1787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została wysłana bez załączonego zdjęcia,</w:t>
      </w:r>
    </w:p>
    <w:p w:rsidR="000F1787" w:rsidRPr="000F1787" w:rsidRDefault="00AB66E7" w:rsidP="000F17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66E7">
        <w:rPr>
          <w:rFonts w:eastAsia="Times New Roman" w:cstheme="minorHAnsi"/>
          <w:sz w:val="24"/>
          <w:szCs w:val="24"/>
          <w:lang w:eastAsia="pl-PL"/>
        </w:rPr>
        <w:t>- g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>d</w:t>
      </w:r>
      <w:r w:rsidR="003B776E">
        <w:rPr>
          <w:rFonts w:eastAsia="Times New Roman" w:cstheme="minorHAnsi"/>
          <w:sz w:val="24"/>
          <w:szCs w:val="24"/>
          <w:lang w:eastAsia="pl-PL"/>
        </w:rPr>
        <w:t>y przesłane zdjęcie  zawiera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 treści sprzeczne z porządkiem prawnym Rzeczy</w:t>
      </w:r>
      <w:r w:rsidR="003B776E">
        <w:rPr>
          <w:rFonts w:eastAsia="Times New Roman" w:cstheme="minorHAnsi"/>
          <w:sz w:val="24"/>
          <w:szCs w:val="24"/>
          <w:lang w:eastAsia="pl-PL"/>
        </w:rPr>
        <w:t>pospolitej Polskiej,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 treści obraźliwe lub obelżywe, naruszające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>prawa autorskie os</w:t>
      </w:r>
      <w:r w:rsidR="003B776E">
        <w:rPr>
          <w:rFonts w:eastAsia="Times New Roman" w:cstheme="minorHAnsi"/>
          <w:sz w:val="24"/>
          <w:szCs w:val="24"/>
          <w:lang w:eastAsia="pl-PL"/>
        </w:rPr>
        <w:t>ób trzecich, a także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 treści erotyczne, niecenzuralne,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>ośmieszające, nieprzyzwoite, naruszające powszechnie akceptowane zasady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>moralności, godność osobistą, w tym na tle religijnym, etnicznym i rasowym, a także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B776E">
        <w:rPr>
          <w:rFonts w:eastAsia="Times New Roman" w:cstheme="minorHAnsi"/>
          <w:sz w:val="24"/>
          <w:szCs w:val="24"/>
          <w:lang w:eastAsia="pl-PL"/>
        </w:rPr>
        <w:t>takie, które nie spełnia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 wymagań określonych niniejszym Regulaminem</w:t>
      </w:r>
      <w:r w:rsidR="003B776E">
        <w:rPr>
          <w:rFonts w:eastAsia="Times New Roman" w:cstheme="minorHAnsi"/>
          <w:sz w:val="24"/>
          <w:szCs w:val="24"/>
          <w:lang w:eastAsia="pl-PL"/>
        </w:rPr>
        <w:t>,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 nie biorą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udziału w </w:t>
      </w:r>
      <w:r w:rsidR="00AF6A71">
        <w:rPr>
          <w:rFonts w:eastAsia="Times New Roman" w:cstheme="minorHAnsi"/>
          <w:sz w:val="24"/>
          <w:szCs w:val="24"/>
          <w:lang w:eastAsia="pl-PL"/>
        </w:rPr>
        <w:t xml:space="preserve">niniejszym 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>Konkursie i podlega</w:t>
      </w:r>
      <w:r w:rsidR="00AF6A71">
        <w:rPr>
          <w:rFonts w:eastAsia="Times New Roman" w:cstheme="minorHAnsi"/>
          <w:sz w:val="24"/>
          <w:szCs w:val="24"/>
          <w:lang w:eastAsia="pl-PL"/>
        </w:rPr>
        <w:t>ją odrzuceniu przez Organizatora.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b/>
          <w:sz w:val="24"/>
          <w:szCs w:val="24"/>
        </w:rPr>
        <w:t>8. NAGRODY</w:t>
      </w:r>
    </w:p>
    <w:p w:rsidR="009E314C" w:rsidRPr="00597CBC" w:rsidRDefault="00EE5917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najpiękniej</w:t>
      </w:r>
      <w:r w:rsidR="009E314C" w:rsidRPr="00597CBC">
        <w:rPr>
          <w:rFonts w:cstheme="minorHAnsi"/>
          <w:sz w:val="24"/>
          <w:szCs w:val="24"/>
        </w:rPr>
        <w:t xml:space="preserve">sze </w:t>
      </w:r>
      <w:r>
        <w:rPr>
          <w:rFonts w:cstheme="minorHAnsi"/>
          <w:sz w:val="24"/>
          <w:szCs w:val="24"/>
        </w:rPr>
        <w:t>zdjęcia</w:t>
      </w:r>
      <w:r w:rsidR="009E314C" w:rsidRPr="00597CBC">
        <w:rPr>
          <w:rFonts w:cstheme="minorHAnsi"/>
          <w:sz w:val="24"/>
          <w:szCs w:val="24"/>
        </w:rPr>
        <w:t xml:space="preserve"> wybierze jury powołane przez organizatora. Twórcy </w:t>
      </w:r>
      <w:r>
        <w:rPr>
          <w:rFonts w:cstheme="minorHAnsi"/>
          <w:sz w:val="24"/>
          <w:szCs w:val="24"/>
        </w:rPr>
        <w:t>fotografii</w:t>
      </w:r>
      <w:r w:rsidR="00AC67A4">
        <w:rPr>
          <w:rFonts w:cstheme="minorHAnsi"/>
          <w:sz w:val="24"/>
          <w:szCs w:val="24"/>
        </w:rPr>
        <w:t xml:space="preserve">, którzy najtrafniej uwiecznią - swoje uczucia miłości/przyjaźni/dobrych relacji </w:t>
      </w:r>
      <w:r w:rsidR="00802B8A">
        <w:rPr>
          <w:rFonts w:cstheme="minorHAnsi"/>
          <w:sz w:val="24"/>
          <w:szCs w:val="24"/>
        </w:rPr>
        <w:t xml:space="preserve">- </w:t>
      </w:r>
      <w:r w:rsidR="00AC67A4">
        <w:rPr>
          <w:rFonts w:cstheme="minorHAnsi"/>
          <w:sz w:val="24"/>
          <w:szCs w:val="24"/>
        </w:rPr>
        <w:t xml:space="preserve">zostaną </w:t>
      </w:r>
      <w:r w:rsidR="009E314C" w:rsidRPr="00597CBC">
        <w:rPr>
          <w:rFonts w:cstheme="minorHAnsi"/>
          <w:sz w:val="24"/>
          <w:szCs w:val="24"/>
        </w:rPr>
        <w:t>nagrodzeni upominkami ufundowanymi przez partnerów akcji.</w:t>
      </w:r>
    </w:p>
    <w:p w:rsidR="009E314C" w:rsidRPr="00597CBC" w:rsidRDefault="00EE5917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9E314C" w:rsidRPr="00597CBC">
        <w:rPr>
          <w:rFonts w:cstheme="minorHAnsi"/>
          <w:sz w:val="24"/>
          <w:szCs w:val="24"/>
        </w:rPr>
        <w:t xml:space="preserve">) </w:t>
      </w:r>
      <w:r w:rsidR="009E314C" w:rsidRPr="00597CBC">
        <w:rPr>
          <w:rFonts w:cstheme="minorHAnsi"/>
          <w:b/>
          <w:sz w:val="24"/>
          <w:szCs w:val="24"/>
        </w:rPr>
        <w:t>wyniki konkursu zostaną ogłoszone do publicznej wiadomości w</w:t>
      </w:r>
      <w:r>
        <w:rPr>
          <w:rFonts w:cstheme="minorHAnsi"/>
          <w:b/>
          <w:sz w:val="24"/>
          <w:szCs w:val="24"/>
        </w:rPr>
        <w:t>e w</w:t>
      </w:r>
      <w:r w:rsidR="00802B8A">
        <w:rPr>
          <w:rFonts w:cstheme="minorHAnsi"/>
          <w:b/>
          <w:sz w:val="24"/>
          <w:szCs w:val="24"/>
        </w:rPr>
        <w:t>torek  14 lutego br. do godz. 11</w:t>
      </w:r>
      <w:r w:rsidR="009E314C" w:rsidRPr="00597CBC">
        <w:rPr>
          <w:rFonts w:cstheme="minorHAnsi"/>
          <w:b/>
          <w:sz w:val="24"/>
          <w:szCs w:val="24"/>
        </w:rPr>
        <w:t>.00.</w:t>
      </w:r>
      <w:r w:rsidR="009E314C" w:rsidRPr="00597CBC">
        <w:rPr>
          <w:rFonts w:cstheme="minorHAnsi"/>
          <w:sz w:val="24"/>
          <w:szCs w:val="24"/>
        </w:rPr>
        <w:t xml:space="preserve"> </w:t>
      </w:r>
    </w:p>
    <w:p w:rsidR="009E314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Lista osób, która otrzyma upominki za </w:t>
      </w:r>
      <w:r w:rsidR="00EE5917">
        <w:rPr>
          <w:rFonts w:cstheme="minorHAnsi"/>
          <w:sz w:val="24"/>
          <w:szCs w:val="24"/>
        </w:rPr>
        <w:t>najpiękniejsze zdjęcia</w:t>
      </w:r>
      <w:r w:rsidRPr="00597CBC">
        <w:rPr>
          <w:rFonts w:cstheme="minorHAnsi"/>
          <w:sz w:val="24"/>
          <w:szCs w:val="24"/>
        </w:rPr>
        <w:t xml:space="preserve"> zostanie opublikowana na stronach internetowych </w:t>
      </w:r>
      <w:hyperlink r:id="rId10" w:history="1">
        <w:r w:rsidRPr="00597CBC">
          <w:rPr>
            <w:rStyle w:val="Hipercze"/>
            <w:rFonts w:cstheme="minorHAnsi"/>
            <w:b/>
            <w:sz w:val="24"/>
            <w:szCs w:val="24"/>
            <w:u w:val="none"/>
          </w:rPr>
          <w:t>www.gminagorzyce.pl</w:t>
        </w:r>
      </w:hyperlink>
      <w:r w:rsidRPr="00597CBC">
        <w:rPr>
          <w:rFonts w:cstheme="minorHAnsi"/>
          <w:b/>
          <w:sz w:val="24"/>
          <w:szCs w:val="24"/>
        </w:rPr>
        <w:t xml:space="preserve">, </w:t>
      </w:r>
      <w:hyperlink r:id="rId11" w:history="1">
        <w:r w:rsidRPr="00597CBC">
          <w:rPr>
            <w:rStyle w:val="Hipercze"/>
            <w:rFonts w:cstheme="minorHAnsi"/>
            <w:b/>
            <w:sz w:val="24"/>
            <w:szCs w:val="24"/>
            <w:u w:val="none"/>
          </w:rPr>
          <w:t>www.gbpgorzyce.pl</w:t>
        </w:r>
      </w:hyperlink>
      <w:r w:rsidR="00EE5917">
        <w:rPr>
          <w:rFonts w:cstheme="minorHAnsi"/>
          <w:b/>
          <w:sz w:val="24"/>
          <w:szCs w:val="24"/>
        </w:rPr>
        <w:t xml:space="preserve"> , </w:t>
      </w:r>
      <w:hyperlink r:id="rId12" w:history="1">
        <w:r w:rsidR="00EE5917" w:rsidRPr="00AF6A71">
          <w:rPr>
            <w:rStyle w:val="Hipercze"/>
            <w:rFonts w:cstheme="minorHAnsi"/>
            <w:b/>
            <w:sz w:val="24"/>
            <w:szCs w:val="24"/>
            <w:u w:val="none"/>
          </w:rPr>
          <w:t>www.gokgorzyce</w:t>
        </w:r>
      </w:hyperlink>
      <w:r w:rsidR="00EE5917" w:rsidRPr="00AF6A71">
        <w:rPr>
          <w:rFonts w:cstheme="minorHAnsi"/>
          <w:b/>
          <w:sz w:val="24"/>
          <w:szCs w:val="24"/>
        </w:rPr>
        <w:t xml:space="preserve"> </w:t>
      </w:r>
      <w:r w:rsidRPr="00AF6A71">
        <w:rPr>
          <w:rFonts w:cstheme="minorHAnsi"/>
          <w:sz w:val="24"/>
          <w:szCs w:val="24"/>
        </w:rPr>
        <w:t xml:space="preserve"> </w:t>
      </w:r>
      <w:r w:rsidRPr="00597CBC">
        <w:rPr>
          <w:rFonts w:cstheme="minorHAnsi"/>
          <w:sz w:val="24"/>
          <w:szCs w:val="24"/>
        </w:rPr>
        <w:t>oraz</w:t>
      </w:r>
      <w:r w:rsidR="00EE5917">
        <w:rPr>
          <w:rFonts w:cstheme="minorHAnsi"/>
          <w:sz w:val="24"/>
          <w:szCs w:val="24"/>
        </w:rPr>
        <w:t xml:space="preserve"> w mediach społecznościowych trzech</w:t>
      </w:r>
      <w:r w:rsidRPr="00597CBC">
        <w:rPr>
          <w:rFonts w:cstheme="minorHAnsi"/>
          <w:sz w:val="24"/>
          <w:szCs w:val="24"/>
        </w:rPr>
        <w:t xml:space="preserve"> instytucji. </w:t>
      </w:r>
    </w:p>
    <w:p w:rsidR="009E314C" w:rsidRPr="00597CBC" w:rsidRDefault="00EE5917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9E314C" w:rsidRPr="00597CBC">
        <w:rPr>
          <w:rFonts w:cstheme="minorHAnsi"/>
          <w:sz w:val="24"/>
          <w:szCs w:val="24"/>
        </w:rPr>
        <w:t xml:space="preserve">) </w:t>
      </w:r>
      <w:r w:rsidR="009E314C" w:rsidRPr="00597CBC">
        <w:rPr>
          <w:rFonts w:cstheme="minorHAnsi"/>
          <w:b/>
          <w:sz w:val="24"/>
          <w:szCs w:val="24"/>
        </w:rPr>
        <w:t xml:space="preserve">Nagrody będzie można odebrać w  Gminnej Bibliotece Publicznej w Gorzycach (Plac Erazma </w:t>
      </w:r>
      <w:r>
        <w:rPr>
          <w:rFonts w:cstheme="minorHAnsi"/>
          <w:b/>
          <w:sz w:val="24"/>
          <w:szCs w:val="24"/>
        </w:rPr>
        <w:t>Mieszczańskiego 8) od wtor</w:t>
      </w:r>
      <w:r w:rsidR="009E314C" w:rsidRPr="00597CBC">
        <w:rPr>
          <w:rFonts w:cstheme="minorHAnsi"/>
          <w:b/>
          <w:sz w:val="24"/>
          <w:szCs w:val="24"/>
        </w:rPr>
        <w:t>ku do piątku w godz. 9</w:t>
      </w:r>
      <w:r w:rsidR="009E314C" w:rsidRPr="00597CBC">
        <w:rPr>
          <w:rFonts w:cstheme="minorHAnsi"/>
          <w:b/>
          <w:sz w:val="24"/>
          <w:szCs w:val="24"/>
          <w:vertAlign w:val="superscript"/>
        </w:rPr>
        <w:t xml:space="preserve">00 </w:t>
      </w:r>
      <w:r w:rsidR="009E314C" w:rsidRPr="00597CBC">
        <w:rPr>
          <w:rFonts w:cstheme="minorHAnsi"/>
          <w:b/>
          <w:sz w:val="24"/>
          <w:szCs w:val="24"/>
        </w:rPr>
        <w:t>– 17</w:t>
      </w:r>
      <w:r w:rsidR="009E314C" w:rsidRPr="00597CBC">
        <w:rPr>
          <w:rFonts w:cstheme="minorHAnsi"/>
          <w:b/>
          <w:sz w:val="24"/>
          <w:szCs w:val="24"/>
          <w:vertAlign w:val="superscript"/>
        </w:rPr>
        <w:t>00.</w:t>
      </w:r>
    </w:p>
    <w:p w:rsidR="00172A91" w:rsidRPr="00597CBC" w:rsidRDefault="00172A91" w:rsidP="009E314C">
      <w:pPr>
        <w:spacing w:before="60" w:after="60" w:line="240" w:lineRule="auto"/>
        <w:rPr>
          <w:rFonts w:cstheme="minorHAnsi"/>
          <w:sz w:val="24"/>
          <w:szCs w:val="24"/>
        </w:rPr>
      </w:pPr>
    </w:p>
    <w:p w:rsidR="00AB66E7" w:rsidRPr="00AB66E7" w:rsidRDefault="00AB66E7" w:rsidP="00AB66E7">
      <w:pPr>
        <w:spacing w:before="60"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B66E7">
        <w:rPr>
          <w:rFonts w:eastAsia="Times New Roman" w:cstheme="minorHAnsi"/>
          <w:b/>
          <w:sz w:val="24"/>
          <w:szCs w:val="24"/>
          <w:lang w:eastAsia="pl-PL"/>
        </w:rPr>
        <w:t>9. PRAWA AUTORSKIE</w:t>
      </w:r>
    </w:p>
    <w:p w:rsidR="000F1787" w:rsidRPr="00AB66E7" w:rsidRDefault="00AB66E7" w:rsidP="00AB66E7">
      <w:pPr>
        <w:spacing w:before="60" w:after="60" w:line="240" w:lineRule="auto"/>
        <w:rPr>
          <w:rFonts w:cstheme="minorHAnsi"/>
          <w:sz w:val="24"/>
          <w:szCs w:val="24"/>
        </w:rPr>
      </w:pPr>
      <w:r w:rsidRPr="00AB66E7">
        <w:rPr>
          <w:rFonts w:eastAsia="Times New Roman" w:cstheme="minorHAnsi"/>
          <w:sz w:val="24"/>
          <w:szCs w:val="24"/>
          <w:lang w:eastAsia="pl-PL"/>
        </w:rPr>
        <w:t xml:space="preserve">a) Jeżeli na </w:t>
      </w:r>
      <w:r>
        <w:rPr>
          <w:rFonts w:eastAsia="Times New Roman" w:cstheme="minorHAnsi"/>
          <w:sz w:val="24"/>
          <w:szCs w:val="24"/>
          <w:lang w:eastAsia="pl-PL"/>
        </w:rPr>
        <w:t>przesłanym zdjęciu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znajduje się wizerunek osoby, Uczestnik</w:t>
      </w:r>
      <w:r>
        <w:rPr>
          <w:rFonts w:eastAsia="Times New Roman" w:cstheme="minorHAnsi"/>
          <w:sz w:val="24"/>
          <w:szCs w:val="24"/>
          <w:lang w:eastAsia="pl-PL"/>
        </w:rPr>
        <w:t>/Uczestnicy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przesyłając p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racę konkursową </w:t>
      </w:r>
      <w:r>
        <w:rPr>
          <w:rFonts w:eastAsia="Times New Roman" w:cstheme="minorHAnsi"/>
          <w:sz w:val="24"/>
          <w:szCs w:val="24"/>
          <w:lang w:eastAsia="pl-PL"/>
        </w:rPr>
        <w:t>tj. zdjęcie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oświadcza/oświadczają, </w:t>
      </w:r>
      <w:r w:rsidRPr="00AB66E7">
        <w:rPr>
          <w:rFonts w:eastAsia="Times New Roman" w:cstheme="minorHAnsi"/>
          <w:sz w:val="24"/>
          <w:szCs w:val="24"/>
          <w:lang w:eastAsia="pl-PL"/>
        </w:rPr>
        <w:t>że uzyskał</w:t>
      </w:r>
      <w:r>
        <w:rPr>
          <w:rFonts w:eastAsia="Times New Roman" w:cstheme="minorHAnsi"/>
          <w:sz w:val="24"/>
          <w:szCs w:val="24"/>
          <w:lang w:eastAsia="pl-PL"/>
        </w:rPr>
        <w:t>/li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i posiada</w:t>
      </w:r>
      <w:r>
        <w:rPr>
          <w:rFonts w:eastAsia="Times New Roman" w:cstheme="minorHAnsi"/>
          <w:sz w:val="24"/>
          <w:szCs w:val="24"/>
          <w:lang w:eastAsia="pl-PL"/>
        </w:rPr>
        <w:t>/ją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zgodę na publikację wizerunku tej osoby w zakresie oraz na zasadach określonych w Regulaminie. </w:t>
      </w:r>
    </w:p>
    <w:p w:rsidR="000F1787" w:rsidRDefault="00AB66E7" w:rsidP="003B776E">
      <w:pPr>
        <w:spacing w:after="0" w:line="240" w:lineRule="auto"/>
        <w:rPr>
          <w:rFonts w:cstheme="minorHAnsi"/>
          <w:sz w:val="24"/>
          <w:szCs w:val="24"/>
        </w:rPr>
      </w:pPr>
      <w:r w:rsidRPr="00AB66E7">
        <w:rPr>
          <w:rFonts w:eastAsia="Times New Roman" w:cstheme="minorHAnsi"/>
          <w:sz w:val="24"/>
          <w:szCs w:val="24"/>
          <w:lang w:eastAsia="pl-PL"/>
        </w:rPr>
        <w:t xml:space="preserve">b) 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Przesyłając 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zdjęcie </w:t>
      </w:r>
      <w:r>
        <w:rPr>
          <w:rFonts w:eastAsia="Times New Roman" w:cstheme="minorHAnsi"/>
          <w:sz w:val="24"/>
          <w:szCs w:val="24"/>
          <w:lang w:eastAsia="pl-PL"/>
        </w:rPr>
        <w:t>Uczestnik/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Uczestnicy Walentynkowej Gry Terenowej 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>oświadcza</w:t>
      </w:r>
      <w:r>
        <w:rPr>
          <w:rFonts w:eastAsia="Times New Roman" w:cstheme="minorHAnsi"/>
          <w:sz w:val="24"/>
          <w:szCs w:val="24"/>
          <w:lang w:eastAsia="pl-PL"/>
        </w:rPr>
        <w:t>/</w:t>
      </w:r>
      <w:r w:rsidRPr="00AB66E7">
        <w:rPr>
          <w:rFonts w:eastAsia="Times New Roman" w:cstheme="minorHAnsi"/>
          <w:sz w:val="24"/>
          <w:szCs w:val="24"/>
          <w:lang w:eastAsia="pl-PL"/>
        </w:rPr>
        <w:t>ją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>, że posiada</w:t>
      </w:r>
      <w:r>
        <w:rPr>
          <w:rFonts w:eastAsia="Times New Roman" w:cstheme="minorHAnsi"/>
          <w:sz w:val="24"/>
          <w:szCs w:val="24"/>
          <w:lang w:eastAsia="pl-PL"/>
        </w:rPr>
        <w:t>/ją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 do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wykonanej pracy pełne i nieograniczone prawa autorskie, jak również </w:t>
      </w:r>
      <w:r>
        <w:rPr>
          <w:rFonts w:eastAsia="Times New Roman" w:cstheme="minorHAnsi"/>
          <w:sz w:val="24"/>
          <w:szCs w:val="24"/>
          <w:lang w:eastAsia="pl-PL"/>
        </w:rPr>
        <w:t>jest/</w:t>
      </w:r>
      <w:r w:rsidRPr="00AB66E7">
        <w:rPr>
          <w:rFonts w:eastAsia="Times New Roman" w:cstheme="minorHAnsi"/>
          <w:sz w:val="24"/>
          <w:szCs w:val="24"/>
          <w:lang w:eastAsia="pl-PL"/>
        </w:rPr>
        <w:t>są uprawnieni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 do dysponowania wizerunkiem osoby bądź osób przedstawionych na zdjęciu, a także posiada</w:t>
      </w:r>
      <w:r w:rsidRPr="00AB66E7">
        <w:rPr>
          <w:rFonts w:eastAsia="Times New Roman" w:cstheme="minorHAnsi"/>
          <w:sz w:val="24"/>
          <w:szCs w:val="24"/>
          <w:lang w:eastAsia="pl-PL"/>
        </w:rPr>
        <w:t>ją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 zgodę tych osób na rozpowszechnianie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B776E">
        <w:rPr>
          <w:rFonts w:eastAsia="Times New Roman" w:cstheme="minorHAnsi"/>
          <w:sz w:val="24"/>
          <w:szCs w:val="24"/>
          <w:lang w:eastAsia="pl-PL"/>
        </w:rPr>
        <w:t>ich wizerunku w ramach Konkursu.</w:t>
      </w:r>
      <w:r w:rsidR="000F1787" w:rsidRPr="000F1787">
        <w:rPr>
          <w:rFonts w:eastAsia="Times New Roman" w:cstheme="minorHAnsi"/>
          <w:sz w:val="24"/>
          <w:szCs w:val="24"/>
          <w:lang w:eastAsia="pl-PL"/>
        </w:rPr>
        <w:br/>
      </w:r>
    </w:p>
    <w:p w:rsidR="00C34264" w:rsidRDefault="00C34264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C34264">
        <w:rPr>
          <w:rFonts w:cstheme="minorHAnsi"/>
          <w:b/>
          <w:sz w:val="24"/>
          <w:szCs w:val="24"/>
        </w:rPr>
        <w:t>10. RODO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a). </w:t>
      </w:r>
      <w:r w:rsidRPr="00C34264">
        <w:rPr>
          <w:rFonts w:ascii="Calibri" w:eastAsia="Calibri" w:hAnsi="Calibri"/>
          <w:sz w:val="24"/>
          <w:szCs w:val="24"/>
        </w:rPr>
        <w:t xml:space="preserve">Zgodnie z art. 13 ust. 1 i 2 ogólnego rozporządzenia o ochronie danych osobowych z dnia 27 kwietnia 2016 r. </w:t>
      </w:r>
      <w:r>
        <w:rPr>
          <w:rFonts w:ascii="Calibri" w:eastAsia="Calibri" w:hAnsi="Calibri"/>
          <w:sz w:val="24"/>
          <w:szCs w:val="24"/>
        </w:rPr>
        <w:t>(zwanego dalej „RODO”) informujemy</w:t>
      </w:r>
      <w:r w:rsidRPr="00C34264">
        <w:rPr>
          <w:rFonts w:ascii="Calibri" w:eastAsia="Calibri" w:hAnsi="Calibri"/>
          <w:sz w:val="24"/>
          <w:szCs w:val="24"/>
        </w:rPr>
        <w:t xml:space="preserve"> Panią/Pana, że: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administratorem zbieranych danych jest Gminny Ośrodek Kultury w Gorzycach z siedzibą  przy ul Plac Erazma Mieszczańskiego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z naszym inspektorem ochrony danych można skontaktować się przez e-mail:  promocja @gokgorzyce.pl  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celami przetwarzania danych są: organizacja i przeprowadzenie wydarzenia, rozliczenie wydarzenia i przyznanych nagród, publikacja wyników, promocja GOK oraz archiwizowanie wydarzeń GOK ;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lastRenderedPageBreak/>
        <w:t xml:space="preserve">- podstawą prawną przetwarzania danych jest art. 6 ust. 1 lit. a) i / lub art. 9 ust 2 lit. a) RODO;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dane nie będą udostępniane podmiotom innym niż wskazane w zgodzie, chyba że będą uprawnione na mocy przepisów prawa;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dane będą przechowywane do momentu zrealizowania celów wydarzenia a następnie przez okres wynikający z ustawy    z dnia 14 lipca 1983 r. o narodowym zasobie archiwalnym i archiwach;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podanie danych identyfikacyjnych jest dobrowolne, jednakże niezbędne do wzięcia udziału w konkursie; zgoda na publikację wyników konkursu oraz wizerunku jest dobrowolna i nie jest uzależnione od niej wzięcie udziału w konkursie;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zgodę można wycofać w dowolnym momencie, jednak bez wpływu na przetwarzanie, którego dokonano na podstawie zgody przed jej cofnięciem; formularz i sposób wycofania zgody zostały określone w regulaminie;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przysługuje Pani/Panu prawo dostępu do swoich danych oraz – z uwzględnieniem przepisów – prawa do sprostowania danych, ich usunięcia, ograniczenia przetwarzania i do wniesienia sprzeciwu;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-przysługuje Pani/Panu również prawo wniesienia skargi do Prezesa Urzędu Ochrony Danych Osobowych, jeśli uważa Pani/Pan, że przetwarzanie narusza powyższe prawa lub RODO;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w oparciu o przetwarzane dane nie będzie miało miejsca zautomatyzowane podejmowanie decyzji ani profilowanie. </w:t>
      </w:r>
    </w:p>
    <w:p w:rsidR="00C34264" w:rsidRPr="00C34264" w:rsidRDefault="00C34264" w:rsidP="00C3426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1787" w:rsidRPr="00C34264" w:rsidRDefault="00C34264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C34264">
        <w:rPr>
          <w:rFonts w:cstheme="minorHAnsi"/>
          <w:b/>
          <w:sz w:val="24"/>
          <w:szCs w:val="24"/>
        </w:rPr>
        <w:t>11. POSTANOWIENIA KOŃCOWE</w:t>
      </w:r>
    </w:p>
    <w:p w:rsidR="009E314C" w:rsidRPr="00597CBC" w:rsidRDefault="00C34264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9E314C" w:rsidRPr="00597CBC">
        <w:rPr>
          <w:rFonts w:cstheme="minorHAnsi"/>
          <w:sz w:val="24"/>
          <w:szCs w:val="24"/>
        </w:rPr>
        <w:t xml:space="preserve"> Organizator nie ponosi odpowiedzialności za szkody i urazy powstałe w trakcie realizowania gry.</w:t>
      </w:r>
    </w:p>
    <w:p w:rsidR="009E314C" w:rsidRPr="00597CBC" w:rsidRDefault="00C34264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9E314C" w:rsidRPr="00597CBC">
        <w:rPr>
          <w:rFonts w:cstheme="minorHAnsi"/>
          <w:sz w:val="24"/>
          <w:szCs w:val="24"/>
        </w:rPr>
        <w:t xml:space="preserve"> Gracze zobowiązują się do nieniszczenia kartek z cytatami. </w:t>
      </w:r>
    </w:p>
    <w:p w:rsidR="009E314C" w:rsidRDefault="00C34264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9E314C" w:rsidRPr="00597CBC">
        <w:rPr>
          <w:rFonts w:cstheme="minorHAnsi"/>
          <w:sz w:val="24"/>
          <w:szCs w:val="24"/>
        </w:rPr>
        <w:t xml:space="preserve"> Organizator zastrzega sobie prawo wyłącznej interpretacji regulaminu gry.</w:t>
      </w:r>
    </w:p>
    <w:p w:rsidR="009E314C" w:rsidRPr="00597CBC" w:rsidRDefault="00C34264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</w:t>
      </w:r>
      <w:r w:rsidR="009E314C" w:rsidRPr="00597CBC">
        <w:rPr>
          <w:rFonts w:cstheme="minorHAnsi"/>
          <w:sz w:val="24"/>
          <w:szCs w:val="24"/>
        </w:rPr>
        <w:t xml:space="preserve"> Dane osobowe w ramach gry zostaną przekazane dobrowolnie i wykorzystane jedynie w celu organizacji </w:t>
      </w:r>
      <w:r w:rsidR="0000313F">
        <w:rPr>
          <w:rFonts w:cstheme="minorHAnsi"/>
          <w:sz w:val="24"/>
          <w:szCs w:val="24"/>
        </w:rPr>
        <w:t xml:space="preserve">i promocji </w:t>
      </w:r>
      <w:r w:rsidR="009E314C" w:rsidRPr="00597CBC">
        <w:rPr>
          <w:rFonts w:cstheme="minorHAnsi"/>
          <w:sz w:val="24"/>
          <w:szCs w:val="24"/>
        </w:rPr>
        <w:t>akcji. Administrator</w:t>
      </w:r>
      <w:r w:rsidR="00E76DBA">
        <w:rPr>
          <w:rFonts w:cstheme="minorHAnsi"/>
          <w:sz w:val="24"/>
          <w:szCs w:val="24"/>
        </w:rPr>
        <w:t xml:space="preserve">em danych osobowych jest Gminny Ośrodek Kultury </w:t>
      </w:r>
      <w:r w:rsidR="009E314C" w:rsidRPr="00597CBC">
        <w:rPr>
          <w:rFonts w:cstheme="minorHAnsi"/>
          <w:sz w:val="24"/>
          <w:szCs w:val="24"/>
        </w:rPr>
        <w:t xml:space="preserve">w Gorzycach. </w:t>
      </w:r>
    </w:p>
    <w:p w:rsidR="009E314C" w:rsidRPr="00597CBC" w:rsidRDefault="00C34264" w:rsidP="009E314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</w:t>
      </w:r>
      <w:r w:rsidR="009E314C" w:rsidRPr="00597CBC">
        <w:rPr>
          <w:rFonts w:cstheme="minorHAnsi"/>
          <w:sz w:val="24"/>
          <w:szCs w:val="24"/>
        </w:rPr>
        <w:t xml:space="preserve"> </w:t>
      </w:r>
      <w:r w:rsidR="009E314C" w:rsidRPr="00597CBC">
        <w:rPr>
          <w:rStyle w:val="jsgrdq"/>
          <w:rFonts w:cstheme="minorHAnsi"/>
          <w:sz w:val="24"/>
          <w:szCs w:val="24"/>
        </w:rPr>
        <w:t>W trosce o zdrowie i komfort uczestników gry, prosimy wszystkich o bezwzględne przestrzeganie obowiązujących wytycznych sanitarnych.</w:t>
      </w:r>
    </w:p>
    <w:p w:rsidR="009E314C" w:rsidRPr="00597CBC" w:rsidRDefault="00C34264" w:rsidP="009E314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>
        <w:rPr>
          <w:rStyle w:val="jsgrdq"/>
          <w:rFonts w:cstheme="minorHAnsi"/>
          <w:sz w:val="24"/>
          <w:szCs w:val="24"/>
        </w:rPr>
        <w:t xml:space="preserve">f) </w:t>
      </w:r>
      <w:r w:rsidR="009E314C" w:rsidRPr="00597CBC">
        <w:rPr>
          <w:rStyle w:val="jsgrdq"/>
          <w:rFonts w:cstheme="minorHAnsi"/>
          <w:sz w:val="24"/>
          <w:szCs w:val="24"/>
        </w:rPr>
        <w:t xml:space="preserve"> Informujemy, że podczas wydarzenia będą wykonywane, a następnie upubliczniane zdjęcia lub filmy, na których może zostać uchwycony wizerunek osób uczestniczących w grze. </w:t>
      </w:r>
    </w:p>
    <w:p w:rsidR="009E314C" w:rsidRPr="00597CBC" w:rsidRDefault="00C34264" w:rsidP="009E314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>
        <w:rPr>
          <w:rStyle w:val="jsgrdq"/>
          <w:rFonts w:cstheme="minorHAnsi"/>
          <w:sz w:val="24"/>
          <w:szCs w:val="24"/>
        </w:rPr>
        <w:t>g)</w:t>
      </w:r>
      <w:r w:rsidR="009E314C" w:rsidRPr="00597CBC">
        <w:rPr>
          <w:rStyle w:val="jsgrdq"/>
          <w:rFonts w:cstheme="minorHAnsi"/>
          <w:sz w:val="24"/>
          <w:szCs w:val="24"/>
        </w:rPr>
        <w:t xml:space="preserve"> Udział w grze jest równoznaczny z akceptacją niniejszego regulaminu.</w:t>
      </w:r>
    </w:p>
    <w:p w:rsidR="009E314C" w:rsidRPr="00597CBC" w:rsidRDefault="00C34264" w:rsidP="009E314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>
        <w:rPr>
          <w:rStyle w:val="jsgrdq"/>
          <w:rFonts w:cstheme="minorHAnsi"/>
          <w:sz w:val="24"/>
          <w:szCs w:val="24"/>
        </w:rPr>
        <w:t>h)</w:t>
      </w:r>
      <w:r w:rsidR="009E314C" w:rsidRPr="00597CBC">
        <w:rPr>
          <w:rStyle w:val="jsgrdq"/>
          <w:rFonts w:cstheme="minorHAnsi"/>
          <w:sz w:val="24"/>
          <w:szCs w:val="24"/>
        </w:rPr>
        <w:t xml:space="preserve"> Decyzja jury jest ostateczna.</w:t>
      </w:r>
    </w:p>
    <w:p w:rsidR="00172A91" w:rsidRPr="00597CBC" w:rsidRDefault="00172A91" w:rsidP="009E314C">
      <w:pPr>
        <w:spacing w:before="60" w:after="60" w:line="240" w:lineRule="auto"/>
        <w:rPr>
          <w:rStyle w:val="jsgrdq"/>
          <w:rFonts w:cstheme="minorHAnsi"/>
          <w:b/>
          <w:sz w:val="24"/>
          <w:szCs w:val="24"/>
        </w:rPr>
      </w:pPr>
    </w:p>
    <w:p w:rsidR="009E314C" w:rsidRPr="00597CBC" w:rsidRDefault="00172A91" w:rsidP="009E314C">
      <w:pPr>
        <w:spacing w:before="60" w:after="60" w:line="240" w:lineRule="auto"/>
        <w:rPr>
          <w:rStyle w:val="jsgrdq"/>
          <w:rFonts w:cstheme="minorHAnsi"/>
          <w:b/>
          <w:sz w:val="24"/>
          <w:szCs w:val="24"/>
        </w:rPr>
      </w:pPr>
      <w:r w:rsidRPr="00597CBC">
        <w:rPr>
          <w:rStyle w:val="jsgrdq"/>
          <w:rFonts w:cstheme="minorHAnsi"/>
          <w:b/>
          <w:sz w:val="24"/>
          <w:szCs w:val="24"/>
        </w:rPr>
        <w:t>SPONSORZY NAGRÓD W WALENTYNKOWEJ GRZE TERENOWEJ:</w:t>
      </w:r>
    </w:p>
    <w:p w:rsidR="009E314C" w:rsidRDefault="00C34264" w:rsidP="00597CBC">
      <w:pPr>
        <w:spacing w:before="60" w:after="60" w:line="240" w:lineRule="auto"/>
        <w:rPr>
          <w:rStyle w:val="jsgrdq"/>
          <w:rFonts w:cstheme="minorHAnsi"/>
          <w:b/>
          <w:sz w:val="24"/>
          <w:szCs w:val="24"/>
        </w:rPr>
      </w:pPr>
      <w:r>
        <w:rPr>
          <w:rStyle w:val="jsgrdq"/>
          <w:rFonts w:cstheme="minorHAnsi"/>
          <w:b/>
          <w:sz w:val="24"/>
          <w:szCs w:val="24"/>
        </w:rPr>
        <w:t xml:space="preserve">Karczma </w:t>
      </w:r>
      <w:proofErr w:type="spellStart"/>
      <w:r>
        <w:rPr>
          <w:rStyle w:val="jsgrdq"/>
          <w:rFonts w:cstheme="minorHAnsi"/>
          <w:b/>
          <w:sz w:val="24"/>
          <w:szCs w:val="24"/>
        </w:rPr>
        <w:t>Jandura</w:t>
      </w:r>
      <w:proofErr w:type="spellEnd"/>
      <w:r>
        <w:rPr>
          <w:rStyle w:val="jsgrdq"/>
          <w:rFonts w:cstheme="minorHAnsi"/>
          <w:b/>
          <w:sz w:val="24"/>
          <w:szCs w:val="24"/>
        </w:rPr>
        <w:t xml:space="preserve">, </w:t>
      </w:r>
      <w:r w:rsidR="009E314C" w:rsidRPr="00597CBC">
        <w:rPr>
          <w:rStyle w:val="jsgrdq"/>
          <w:rFonts w:cstheme="minorHAnsi"/>
          <w:b/>
          <w:sz w:val="24"/>
          <w:szCs w:val="24"/>
        </w:rPr>
        <w:t xml:space="preserve">Kino Helios w Stalowej Woli, </w:t>
      </w:r>
      <w:r w:rsidR="007D7A5C">
        <w:rPr>
          <w:rStyle w:val="jsgrdq"/>
          <w:rFonts w:cstheme="minorHAnsi"/>
          <w:b/>
          <w:sz w:val="24"/>
          <w:szCs w:val="24"/>
        </w:rPr>
        <w:t xml:space="preserve">Sklep </w:t>
      </w:r>
      <w:r w:rsidR="00E76DBA">
        <w:rPr>
          <w:rStyle w:val="jsgrdq"/>
          <w:rFonts w:cstheme="minorHAnsi"/>
          <w:b/>
          <w:sz w:val="24"/>
          <w:szCs w:val="24"/>
        </w:rPr>
        <w:t>Groszek</w:t>
      </w:r>
      <w:r w:rsidR="007D7A5C">
        <w:rPr>
          <w:rStyle w:val="jsgrdq"/>
          <w:rFonts w:cstheme="minorHAnsi"/>
          <w:b/>
          <w:sz w:val="24"/>
          <w:szCs w:val="24"/>
        </w:rPr>
        <w:t xml:space="preserve"> w Gorzycach</w:t>
      </w:r>
      <w:r w:rsidR="009E314C" w:rsidRPr="00597CBC">
        <w:rPr>
          <w:rStyle w:val="jsgrdq"/>
          <w:rFonts w:cstheme="minorHAnsi"/>
          <w:b/>
          <w:sz w:val="24"/>
          <w:szCs w:val="24"/>
        </w:rPr>
        <w:t xml:space="preserve">, </w:t>
      </w:r>
      <w:r w:rsidR="005D40C1">
        <w:rPr>
          <w:rStyle w:val="jsgrdq"/>
          <w:rFonts w:cstheme="minorHAnsi"/>
          <w:b/>
          <w:sz w:val="24"/>
          <w:szCs w:val="24"/>
        </w:rPr>
        <w:t xml:space="preserve">Bank Spółdzielczy w </w:t>
      </w:r>
      <w:proofErr w:type="spellStart"/>
      <w:r w:rsidR="005D40C1">
        <w:rPr>
          <w:rStyle w:val="jsgrdq"/>
          <w:rFonts w:cstheme="minorHAnsi"/>
          <w:b/>
          <w:sz w:val="24"/>
          <w:szCs w:val="24"/>
        </w:rPr>
        <w:t>Tarnobrzegu,</w:t>
      </w:r>
      <w:r w:rsidR="009E314C" w:rsidRPr="00597CBC">
        <w:rPr>
          <w:rStyle w:val="jsgrdq"/>
          <w:rFonts w:cstheme="minorHAnsi"/>
          <w:b/>
          <w:sz w:val="24"/>
          <w:szCs w:val="24"/>
        </w:rPr>
        <w:t>Kwiaciarnia</w:t>
      </w:r>
      <w:proofErr w:type="spellEnd"/>
      <w:r w:rsidR="009E314C" w:rsidRPr="00597CBC">
        <w:rPr>
          <w:rStyle w:val="jsgrdq"/>
          <w:rFonts w:cstheme="minorHAnsi"/>
          <w:b/>
          <w:sz w:val="24"/>
          <w:szCs w:val="24"/>
        </w:rPr>
        <w:t xml:space="preserve"> Sasanka, </w:t>
      </w:r>
      <w:r w:rsidR="00E76DBA">
        <w:rPr>
          <w:rStyle w:val="jsgrdq"/>
          <w:rFonts w:cstheme="minorHAnsi"/>
          <w:b/>
          <w:sz w:val="24"/>
          <w:szCs w:val="24"/>
        </w:rPr>
        <w:t xml:space="preserve">Przychodnia Weterynaryjna VITAE – VET, Zakład Fotograficzny PIOTR KIEŁBASA, </w:t>
      </w:r>
      <w:r w:rsidR="009E314C" w:rsidRPr="00597CBC">
        <w:rPr>
          <w:rStyle w:val="jsgrdq"/>
          <w:rFonts w:cstheme="minorHAnsi"/>
          <w:b/>
          <w:sz w:val="24"/>
          <w:szCs w:val="24"/>
        </w:rPr>
        <w:t xml:space="preserve">Warsztat Terapii Zajęciowej w Gorzycach. </w:t>
      </w:r>
    </w:p>
    <w:p w:rsidR="00E76DBA" w:rsidRDefault="00E76DBA" w:rsidP="00597CBC">
      <w:pPr>
        <w:spacing w:before="60" w:after="60" w:line="240" w:lineRule="auto"/>
        <w:rPr>
          <w:rStyle w:val="jsgrdq"/>
          <w:rFonts w:cstheme="minorHAnsi"/>
          <w:b/>
          <w:sz w:val="24"/>
          <w:szCs w:val="24"/>
        </w:rPr>
      </w:pPr>
    </w:p>
    <w:p w:rsidR="00E76DBA" w:rsidRPr="00597CBC" w:rsidRDefault="00E76DBA" w:rsidP="00597CB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</w:p>
    <w:p w:rsidR="00204770" w:rsidRPr="00597CBC" w:rsidRDefault="00204770" w:rsidP="009E314C">
      <w:pPr>
        <w:spacing w:after="0" w:line="240" w:lineRule="auto"/>
        <w:rPr>
          <w:rFonts w:cstheme="minorHAnsi"/>
          <w:sz w:val="24"/>
          <w:szCs w:val="24"/>
        </w:rPr>
      </w:pPr>
    </w:p>
    <w:sectPr w:rsidR="00204770" w:rsidRPr="00597CBC" w:rsidSect="009E314C">
      <w:headerReference w:type="default" r:id="rId13"/>
      <w:pgSz w:w="16839" w:h="23814" w:code="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10" w:rsidRDefault="006F7210" w:rsidP="009E314C">
      <w:pPr>
        <w:spacing w:after="0" w:line="240" w:lineRule="auto"/>
      </w:pPr>
      <w:r>
        <w:separator/>
      </w:r>
    </w:p>
  </w:endnote>
  <w:endnote w:type="continuationSeparator" w:id="0">
    <w:p w:rsidR="006F7210" w:rsidRDefault="006F7210" w:rsidP="009E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10" w:rsidRDefault="006F7210" w:rsidP="009E314C">
      <w:pPr>
        <w:spacing w:after="0" w:line="240" w:lineRule="auto"/>
      </w:pPr>
      <w:r>
        <w:separator/>
      </w:r>
    </w:p>
  </w:footnote>
  <w:footnote w:type="continuationSeparator" w:id="0">
    <w:p w:rsidR="006F7210" w:rsidRDefault="006F7210" w:rsidP="009E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4C" w:rsidRDefault="00AC67A4" w:rsidP="00AC67A4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118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-118745</wp:posOffset>
          </wp:positionV>
          <wp:extent cx="1076325" cy="485775"/>
          <wp:effectExtent l="0" t="0" r="952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ADE1818" wp14:editId="354F4AEE">
          <wp:simplePos x="0" y="0"/>
          <wp:positionH relativeFrom="column">
            <wp:posOffset>64770</wp:posOffset>
          </wp:positionH>
          <wp:positionV relativeFrom="paragraph">
            <wp:posOffset>-114935</wp:posOffset>
          </wp:positionV>
          <wp:extent cx="398780" cy="466725"/>
          <wp:effectExtent l="0" t="0" r="127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07przezroczysty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314C" w:rsidRDefault="009E314C" w:rsidP="009E314C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1185"/>
      </w:tabs>
      <w:rPr>
        <w:rFonts w:cstheme="minorHAnsi"/>
        <w:b/>
        <w:sz w:val="24"/>
        <w:szCs w:val="24"/>
      </w:rPr>
    </w:pPr>
  </w:p>
  <w:p w:rsidR="009E314C" w:rsidRPr="00802B8A" w:rsidRDefault="009E314C" w:rsidP="00AC67A4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1185"/>
      </w:tabs>
      <w:jc w:val="center"/>
      <w:rPr>
        <w:rFonts w:ascii="Trebuchet MS" w:hAnsi="Trebuchet MS" w:cstheme="minorHAnsi"/>
        <w:b/>
        <w:color w:val="C00000"/>
        <w:sz w:val="28"/>
        <w:szCs w:val="28"/>
      </w:rPr>
    </w:pPr>
    <w:r w:rsidRPr="00802B8A">
      <w:rPr>
        <w:rFonts w:ascii="Trebuchet MS" w:hAnsi="Trebuchet MS" w:cstheme="minorHAnsi"/>
        <w:b/>
        <w:color w:val="C00000"/>
        <w:sz w:val="28"/>
        <w:szCs w:val="28"/>
      </w:rPr>
      <w:t>WALENTYNKOWA GRA TERENOWA</w:t>
    </w:r>
  </w:p>
  <w:p w:rsidR="009E314C" w:rsidRDefault="009E31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4C"/>
    <w:rsid w:val="0000313F"/>
    <w:rsid w:val="00021FEB"/>
    <w:rsid w:val="000F1787"/>
    <w:rsid w:val="00172A91"/>
    <w:rsid w:val="00204770"/>
    <w:rsid w:val="003B776E"/>
    <w:rsid w:val="005557A1"/>
    <w:rsid w:val="00597CBC"/>
    <w:rsid w:val="005D40C1"/>
    <w:rsid w:val="005E5719"/>
    <w:rsid w:val="005F22F8"/>
    <w:rsid w:val="006F7210"/>
    <w:rsid w:val="0072601B"/>
    <w:rsid w:val="00760ADE"/>
    <w:rsid w:val="007D7A5C"/>
    <w:rsid w:val="00802B8A"/>
    <w:rsid w:val="008B78FE"/>
    <w:rsid w:val="008D5DB5"/>
    <w:rsid w:val="009A003A"/>
    <w:rsid w:val="009C33B8"/>
    <w:rsid w:val="009E314C"/>
    <w:rsid w:val="00A02FF2"/>
    <w:rsid w:val="00A040E3"/>
    <w:rsid w:val="00AB66E7"/>
    <w:rsid w:val="00AC67A4"/>
    <w:rsid w:val="00AF6A71"/>
    <w:rsid w:val="00B213DA"/>
    <w:rsid w:val="00B21771"/>
    <w:rsid w:val="00B65F3D"/>
    <w:rsid w:val="00C34264"/>
    <w:rsid w:val="00CD47AA"/>
    <w:rsid w:val="00E76DBA"/>
    <w:rsid w:val="00EC4779"/>
    <w:rsid w:val="00EE5917"/>
    <w:rsid w:val="00F46F85"/>
    <w:rsid w:val="00F605B6"/>
    <w:rsid w:val="00F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1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14C"/>
  </w:style>
  <w:style w:type="paragraph" w:styleId="Stopka">
    <w:name w:val="footer"/>
    <w:basedOn w:val="Normalny"/>
    <w:link w:val="StopkaZnak"/>
    <w:uiPriority w:val="99"/>
    <w:unhideWhenUsed/>
    <w:rsid w:val="009E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14C"/>
  </w:style>
  <w:style w:type="character" w:styleId="Hipercze">
    <w:name w:val="Hyperlink"/>
    <w:basedOn w:val="Domylnaczcionkaakapitu"/>
    <w:uiPriority w:val="99"/>
    <w:unhideWhenUsed/>
    <w:rsid w:val="009E314C"/>
    <w:rPr>
      <w:color w:val="0563C1" w:themeColor="hyperlink"/>
      <w:u w:val="single"/>
    </w:rPr>
  </w:style>
  <w:style w:type="character" w:customStyle="1" w:styleId="jsgrdq">
    <w:name w:val="jsgrdq"/>
    <w:basedOn w:val="Domylnaczcionkaakapitu"/>
    <w:rsid w:val="009E314C"/>
  </w:style>
  <w:style w:type="character" w:customStyle="1" w:styleId="lrzxr">
    <w:name w:val="lrzxr"/>
    <w:basedOn w:val="Domylnaczcionkaakapitu"/>
    <w:rsid w:val="009E314C"/>
  </w:style>
  <w:style w:type="character" w:styleId="Odwoaniedokomentarza">
    <w:name w:val="annotation reference"/>
    <w:basedOn w:val="Domylnaczcionkaakapitu"/>
    <w:uiPriority w:val="99"/>
    <w:semiHidden/>
    <w:unhideWhenUsed/>
    <w:rsid w:val="00AC6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A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0F1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1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14C"/>
  </w:style>
  <w:style w:type="paragraph" w:styleId="Stopka">
    <w:name w:val="footer"/>
    <w:basedOn w:val="Normalny"/>
    <w:link w:val="StopkaZnak"/>
    <w:uiPriority w:val="99"/>
    <w:unhideWhenUsed/>
    <w:rsid w:val="009E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14C"/>
  </w:style>
  <w:style w:type="character" w:styleId="Hipercze">
    <w:name w:val="Hyperlink"/>
    <w:basedOn w:val="Domylnaczcionkaakapitu"/>
    <w:uiPriority w:val="99"/>
    <w:unhideWhenUsed/>
    <w:rsid w:val="009E314C"/>
    <w:rPr>
      <w:color w:val="0563C1" w:themeColor="hyperlink"/>
      <w:u w:val="single"/>
    </w:rPr>
  </w:style>
  <w:style w:type="character" w:customStyle="1" w:styleId="jsgrdq">
    <w:name w:val="jsgrdq"/>
    <w:basedOn w:val="Domylnaczcionkaakapitu"/>
    <w:rsid w:val="009E314C"/>
  </w:style>
  <w:style w:type="character" w:customStyle="1" w:styleId="lrzxr">
    <w:name w:val="lrzxr"/>
    <w:basedOn w:val="Domylnaczcionkaakapitu"/>
    <w:rsid w:val="009E314C"/>
  </w:style>
  <w:style w:type="character" w:styleId="Odwoaniedokomentarza">
    <w:name w:val="annotation reference"/>
    <w:basedOn w:val="Domylnaczcionkaakapitu"/>
    <w:uiPriority w:val="99"/>
    <w:semiHidden/>
    <w:unhideWhenUsed/>
    <w:rsid w:val="00AC6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A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0F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pgorzyc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gorzyce.pl" TargetMode="External"/><Relationship Id="rId12" Type="http://schemas.openxmlformats.org/officeDocument/2006/relationships/hyperlink" Target="http://www.gokgorzy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bpgorzyc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minagorzy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bp@gokgorzyc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MonikaZ</dc:creator>
  <cp:lastModifiedBy>Wypożyczalnia</cp:lastModifiedBy>
  <cp:revision>2</cp:revision>
  <cp:lastPrinted>2023-02-07T07:54:00Z</cp:lastPrinted>
  <dcterms:created xsi:type="dcterms:W3CDTF">2023-02-09T13:46:00Z</dcterms:created>
  <dcterms:modified xsi:type="dcterms:W3CDTF">2023-02-09T13:46:00Z</dcterms:modified>
</cp:coreProperties>
</file>