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B" w:rsidRDefault="00361FBB" w:rsidP="0036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konkursu „Tydzień Czytania Dzieciom – Dzień 7”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1FBB" w:rsidRDefault="00361FBB" w:rsidP="00361F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361FBB" w:rsidRDefault="00361FBB" w:rsidP="00361F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 oraz jej filie w Sokolnikach, Trześni i Wrzawach.</w:t>
      </w:r>
    </w:p>
    <w:p w:rsidR="00361FBB" w:rsidRDefault="00361FBB" w:rsidP="00361F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361FBB" w:rsidRDefault="00361FBB" w:rsidP="00361FBB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organizację i przebieg konkursu odpowiadają pracownicy Gminnej Biblioteki Publicznej w Gorzycach oraz jej filii.</w:t>
      </w:r>
    </w:p>
    <w:p w:rsidR="00361FBB" w:rsidRDefault="00361FBB" w:rsidP="00361FBB">
      <w:pPr>
        <w:pStyle w:val="Akapitzlist"/>
        <w:rPr>
          <w:sz w:val="28"/>
          <w:szCs w:val="28"/>
        </w:rPr>
      </w:pPr>
    </w:p>
    <w:p w:rsidR="00361FBB" w:rsidRDefault="00361FBB" w:rsidP="00361F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361FBB" w:rsidRDefault="00361FBB" w:rsidP="00361FB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zachęcenie czytelników do aktywnego włączania się w działania służące popularyzacji literatury, tak by stawali się oni ambasadorami czytania w swoich środowiskach</w:t>
      </w:r>
      <w:r>
        <w:rPr>
          <w:sz w:val="28"/>
          <w:szCs w:val="28"/>
        </w:rPr>
        <w:t>;</w:t>
      </w:r>
    </w:p>
    <w:p w:rsidR="00361FBB" w:rsidRDefault="00361FBB" w:rsidP="00361FBB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promocja książek dla dzieci oraz czytelnictwa poprzez wykorzystywanie możliwości, jakie stwarzają nowe technologie</w:t>
      </w:r>
      <w:r>
        <w:rPr>
          <w:rFonts w:cstheme="minorHAnsi"/>
          <w:sz w:val="28"/>
          <w:szCs w:val="28"/>
        </w:rPr>
        <w:t>;</w:t>
      </w:r>
    </w:p>
    <w:p w:rsidR="00361FBB" w:rsidRDefault="00361FBB" w:rsidP="00361FBB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theme="minorHAnsi"/>
          <w:sz w:val="28"/>
          <w:szCs w:val="28"/>
        </w:rPr>
        <w:t>.</w:t>
      </w:r>
    </w:p>
    <w:p w:rsidR="00361FBB" w:rsidRDefault="00361FBB" w:rsidP="00361FBB">
      <w:pPr>
        <w:pStyle w:val="Akapitzlist"/>
        <w:ind w:left="1485"/>
        <w:rPr>
          <w:rFonts w:cstheme="minorHAnsi"/>
          <w:sz w:val="32"/>
          <w:szCs w:val="32"/>
        </w:rPr>
      </w:pPr>
    </w:p>
    <w:p w:rsidR="00361FBB" w:rsidRDefault="00361FBB" w:rsidP="00361FB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Zasady i terminy  konkursu:</w:t>
      </w:r>
    </w:p>
    <w:p w:rsidR="00361FBB" w:rsidRDefault="00361FBB" w:rsidP="00361FB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konkurs </w:t>
      </w:r>
      <w:r>
        <w:rPr>
          <w:rFonts w:eastAsia="Times New Roman" w:cstheme="minorHAnsi"/>
          <w:sz w:val="28"/>
          <w:szCs w:val="28"/>
          <w:lang w:eastAsia="pl-PL"/>
        </w:rPr>
        <w:t>przeznaczony jest dla dzieci do 10 roku życia</w:t>
      </w:r>
      <w:r>
        <w:rPr>
          <w:rFonts w:cstheme="minorHAnsi"/>
          <w:sz w:val="28"/>
          <w:szCs w:val="28"/>
        </w:rPr>
        <w:t>;</w:t>
      </w:r>
    </w:p>
    <w:p w:rsidR="00361FBB" w:rsidRDefault="00361FBB" w:rsidP="00361FB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udziału w konkursie wyłączeni są organizatorzy i członkowie ich najbliższych rodzin oraz członkowie jury;</w:t>
      </w:r>
    </w:p>
    <w:p w:rsidR="00361FBB" w:rsidRDefault="00361FBB" w:rsidP="00361FB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aby wziąć udział w konkursie, należy </w:t>
      </w:r>
      <w:r>
        <w:rPr>
          <w:rFonts w:eastAsia="Times New Roman" w:cstheme="minorHAnsi"/>
          <w:sz w:val="28"/>
          <w:szCs w:val="28"/>
          <w:lang w:eastAsia="pl-PL"/>
        </w:rPr>
        <w:t>poprawnie wykonać  zadanie ogłoszone przez Organizatora za pośrednictwem kanału YouTube GBP w Gorzycach podczas pierwszego dnia Tygodnia Czytania Dzieciom (nagranie jest udostępniane na profilu Facebook Organizatora oraz na jego stronie internetowej od dn. 1 czerwca 2021 r. od godz. 10</w:t>
      </w:r>
      <w:r>
        <w:rPr>
          <w:rFonts w:eastAsia="Times New Roman" w:cstheme="minorHAnsi"/>
          <w:sz w:val="28"/>
          <w:szCs w:val="28"/>
          <w:vertAlign w:val="superscript"/>
          <w:lang w:eastAsia="pl-PL"/>
        </w:rPr>
        <w:t>00</w:t>
      </w:r>
      <w:r>
        <w:rPr>
          <w:rFonts w:eastAsia="Times New Roman" w:cstheme="minorHAnsi"/>
          <w:sz w:val="28"/>
          <w:szCs w:val="28"/>
          <w:lang w:eastAsia="pl-PL"/>
        </w:rPr>
        <w:t xml:space="preserve"> );</w:t>
      </w:r>
      <w:r>
        <w:rPr>
          <w:rFonts w:cstheme="minorHAnsi"/>
          <w:sz w:val="28"/>
          <w:szCs w:val="28"/>
        </w:rPr>
        <w:t xml:space="preserve"> </w:t>
      </w:r>
    </w:p>
    <w:p w:rsidR="00361FBB" w:rsidRDefault="00361FBB" w:rsidP="00361FB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odpowiedź na pytanie konkursowe należy przesłać na adres: </w:t>
      </w:r>
      <w:hyperlink r:id="rId6" w:history="1">
        <w:r>
          <w:rPr>
            <w:rStyle w:val="Hipercze"/>
            <w:rFonts w:cstheme="minorHAnsi"/>
            <w:sz w:val="28"/>
            <w:szCs w:val="28"/>
          </w:rPr>
          <w:t>dziecigbp@gokgorzyce.pl</w:t>
        </w:r>
      </w:hyperlink>
      <w:r>
        <w:rPr>
          <w:rStyle w:val="Hipercze"/>
          <w:rFonts w:cstheme="minorHAnsi"/>
          <w:sz w:val="28"/>
          <w:szCs w:val="28"/>
        </w:rPr>
        <w:t xml:space="preserve"> </w:t>
      </w:r>
      <w:r w:rsidR="00A419DF">
        <w:rPr>
          <w:rFonts w:cstheme="minorHAnsi"/>
          <w:sz w:val="28"/>
          <w:szCs w:val="28"/>
        </w:rPr>
        <w:t xml:space="preserve"> z dopiskiem: „ Konkurs dzień 7</w:t>
      </w:r>
      <w:r>
        <w:rPr>
          <w:rFonts w:cstheme="minorHAnsi"/>
          <w:sz w:val="28"/>
          <w:szCs w:val="28"/>
        </w:rPr>
        <w:t>” wraz ze skanem lub zdjęciem wypełnionego i podpisanego oświadczenia (Załącznik nr 1);</w:t>
      </w:r>
    </w:p>
    <w:p w:rsidR="00361FBB" w:rsidRDefault="00361FBB" w:rsidP="00361FBB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oświadczenia należy wydrukować i podpisać lub przepisać odręcznie;</w:t>
      </w:r>
    </w:p>
    <w:p w:rsidR="00361FBB" w:rsidRDefault="00361FBB" w:rsidP="00361FBB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odpowiedzi należy przesłać</w:t>
      </w:r>
      <w:r w:rsidR="00A419DF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dn. 1 czerwca 2021 r. do godz. 20</w:t>
      </w:r>
      <w:r>
        <w:rPr>
          <w:rFonts w:cstheme="minorHAnsi"/>
          <w:sz w:val="28"/>
          <w:szCs w:val="28"/>
          <w:vertAlign w:val="superscript"/>
        </w:rPr>
        <w:t>00</w:t>
      </w:r>
      <w:r>
        <w:rPr>
          <w:rFonts w:cstheme="minorHAnsi"/>
          <w:sz w:val="28"/>
          <w:szCs w:val="28"/>
        </w:rPr>
        <w:t>.</w:t>
      </w:r>
    </w:p>
    <w:p w:rsidR="00361FBB" w:rsidRDefault="00361FBB" w:rsidP="00361FBB">
      <w:pPr>
        <w:pStyle w:val="Akapitzlist"/>
        <w:ind w:left="1440"/>
        <w:rPr>
          <w:rFonts w:cstheme="minorHAnsi"/>
          <w:sz w:val="28"/>
          <w:szCs w:val="28"/>
        </w:rPr>
      </w:pPr>
    </w:p>
    <w:p w:rsidR="00361FBB" w:rsidRDefault="00361FBB" w:rsidP="00361FB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Kryterium oceny:</w:t>
      </w:r>
    </w:p>
    <w:p w:rsidR="00361FBB" w:rsidRDefault="00361FBB" w:rsidP="00361FBB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poprawność odpowiedzi.</w:t>
      </w:r>
    </w:p>
    <w:p w:rsidR="00361FBB" w:rsidRDefault="00361FBB" w:rsidP="00361FBB">
      <w:pPr>
        <w:pStyle w:val="Akapitzlist"/>
        <w:ind w:left="1440"/>
        <w:rPr>
          <w:rFonts w:cstheme="minorHAnsi"/>
          <w:sz w:val="28"/>
          <w:szCs w:val="28"/>
        </w:rPr>
      </w:pPr>
    </w:p>
    <w:p w:rsidR="00361FBB" w:rsidRDefault="00361FBB" w:rsidP="00361FB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Nagrody:</w:t>
      </w:r>
    </w:p>
    <w:p w:rsidR="00361FBB" w:rsidRDefault="00361FBB" w:rsidP="00361FBB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odpowiedzi na zadanie konkursowe będzie oceniało Jury powołane przez Organizatora; decyzja Jury jest nieodwołalna;</w:t>
      </w:r>
    </w:p>
    <w:p w:rsidR="00361FBB" w:rsidRDefault="00361FBB" w:rsidP="00361FBB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konkurs zakłada nagrodzenie jednego uczestnika, wyłonionego na drodze losowania spośród wszystkich autorów poprawnie udzielonej odpowiedzi;</w:t>
      </w:r>
    </w:p>
    <w:p w:rsidR="00361FBB" w:rsidRDefault="00361FBB" w:rsidP="00361FBB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zwycięzca konkursu otrzyma nagrodę ufundowaną przez GOK w Gorzycach;</w:t>
      </w:r>
    </w:p>
    <w:p w:rsidR="00361FBB" w:rsidRDefault="00361FBB" w:rsidP="00361FBB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zdobywca nagrody zostanie powiadomiony o wygranej drogą mailową lub telefonicznie;</w:t>
      </w:r>
    </w:p>
    <w:p w:rsidR="00361FBB" w:rsidRDefault="00361FBB" w:rsidP="00361FBB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wręczenie nagród odbędzie się dn. 2 czerwca 2021 r. w Ogrodzie Technicznym w Gorzycach, podczas uroczystego zakończenia XX Tygodnia Czytania Dzieciom. </w:t>
      </w:r>
    </w:p>
    <w:p w:rsidR="00361FBB" w:rsidRDefault="00361FBB" w:rsidP="00361FBB">
      <w:pPr>
        <w:pStyle w:val="Akapitzlist"/>
        <w:ind w:left="1440"/>
        <w:rPr>
          <w:rFonts w:cstheme="minorHAnsi"/>
          <w:sz w:val="28"/>
          <w:szCs w:val="28"/>
        </w:rPr>
      </w:pPr>
    </w:p>
    <w:p w:rsidR="00361FBB" w:rsidRDefault="00361FBB" w:rsidP="00361FB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Prawa Organizatora:</w:t>
      </w:r>
    </w:p>
    <w:p w:rsidR="00361FBB" w:rsidRDefault="00361FBB" w:rsidP="00361FBB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361FBB" w:rsidRDefault="00361FBB" w:rsidP="00361FBB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zastrzega sobie prawo do zmiany regulaminu.</w:t>
      </w:r>
    </w:p>
    <w:p w:rsidR="00361FBB" w:rsidRDefault="00361FBB" w:rsidP="00361FBB">
      <w:pPr>
        <w:pStyle w:val="Akapitzlist"/>
        <w:ind w:left="1440"/>
        <w:rPr>
          <w:rFonts w:cstheme="minorHAnsi"/>
          <w:sz w:val="28"/>
          <w:szCs w:val="28"/>
        </w:rPr>
      </w:pPr>
    </w:p>
    <w:p w:rsidR="00361FBB" w:rsidRDefault="00361FBB" w:rsidP="00361FB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Dane osobowe uczestników:</w:t>
      </w:r>
    </w:p>
    <w:p w:rsidR="00361FBB" w:rsidRDefault="00361FBB" w:rsidP="00361FBB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361FBB" w:rsidRDefault="00361FBB" w:rsidP="00361FBB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361FBB" w:rsidRDefault="00361FBB" w:rsidP="00361FBB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przetwarzanie danych osobowych przez Organizatora nie narusza praw i wolności osób, których dane dotyczą i będzie wykonywane zgodnie z przepisami ustawy o  ochronie danych osobowych;</w:t>
      </w:r>
    </w:p>
    <w:p w:rsidR="00361FBB" w:rsidRDefault="00361FBB" w:rsidP="00361FBB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uczestnicy podają swoje dane osobowe dobrowolnie i mają prawo wglądu do nich i ich poprawiania;</w:t>
      </w:r>
    </w:p>
    <w:p w:rsidR="00361FBB" w:rsidRDefault="00361FBB" w:rsidP="00361FBB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Administratorem danych osobowych udostępnianych przez uczestników jest Gminny Ośrodek Kultury w Gorzycach.</w:t>
      </w:r>
    </w:p>
    <w:p w:rsidR="00361FBB" w:rsidRDefault="00361FBB" w:rsidP="00361FBB">
      <w:pPr>
        <w:pStyle w:val="Akapitzlist"/>
        <w:ind w:left="1440"/>
        <w:rPr>
          <w:rFonts w:cstheme="minorHAnsi"/>
          <w:sz w:val="28"/>
          <w:szCs w:val="28"/>
        </w:rPr>
      </w:pPr>
    </w:p>
    <w:p w:rsidR="00361FBB" w:rsidRDefault="00361FBB" w:rsidP="00361FB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Postanowienia końcowe:</w:t>
      </w:r>
    </w:p>
    <w:p w:rsidR="00361FBB" w:rsidRDefault="00361FBB" w:rsidP="00361FBB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zgłoszenie uczestnika jest równoważne z akceptacją regulaminu;</w:t>
      </w:r>
    </w:p>
    <w:p w:rsidR="00361FBB" w:rsidRDefault="00361FBB" w:rsidP="00361FBB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sprawach nieuregulowanych regulaminem stosuje się przepisy prawa polskiego;</w:t>
      </w:r>
    </w:p>
    <w:p w:rsidR="00361FBB" w:rsidRDefault="00361FBB" w:rsidP="00361FBB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theme="minorHAns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theme="minorHAnsi"/>
            <w:sz w:val="28"/>
            <w:szCs w:val="28"/>
          </w:rPr>
          <w:t>www.gbpgorzyce.pl</w:t>
        </w:r>
      </w:hyperlink>
    </w:p>
    <w:p w:rsidR="00361FBB" w:rsidRDefault="00361FBB" w:rsidP="00361FBB"/>
    <w:p w:rsidR="00361FBB" w:rsidRDefault="00361FBB" w:rsidP="00361FBB"/>
    <w:p w:rsidR="00361FBB" w:rsidRDefault="00361FBB" w:rsidP="00361FBB"/>
    <w:p w:rsidR="007E7EDE" w:rsidRDefault="007E7EDE"/>
    <w:sectPr w:rsidR="007E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B"/>
    <w:rsid w:val="00361FBB"/>
    <w:rsid w:val="007E7EDE"/>
    <w:rsid w:val="00A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4</cp:revision>
  <dcterms:created xsi:type="dcterms:W3CDTF">2021-05-31T14:09:00Z</dcterms:created>
  <dcterms:modified xsi:type="dcterms:W3CDTF">2021-05-31T14:15:00Z</dcterms:modified>
</cp:coreProperties>
</file>