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6" w:rsidRPr="002919A4" w:rsidRDefault="00247BF6" w:rsidP="00C64D55">
      <w:pPr>
        <w:jc w:val="center"/>
        <w:rPr>
          <w:b/>
          <w:sz w:val="28"/>
          <w:szCs w:val="28"/>
        </w:rPr>
      </w:pPr>
      <w:r w:rsidRPr="002919A4">
        <w:rPr>
          <w:b/>
          <w:sz w:val="28"/>
          <w:szCs w:val="28"/>
        </w:rPr>
        <w:t>REGULAMIN WYPOŻYCZANIA ZBIORÓW SPECJALNYCH (AUDIOBOOKÓW</w:t>
      </w:r>
      <w:r w:rsidR="002919A4">
        <w:rPr>
          <w:b/>
          <w:sz w:val="28"/>
          <w:szCs w:val="28"/>
        </w:rPr>
        <w:t xml:space="preserve"> i </w:t>
      </w:r>
      <w:bookmarkStart w:id="0" w:name="_GoBack"/>
      <w:bookmarkEnd w:id="0"/>
      <w:r w:rsidR="002919A4">
        <w:rPr>
          <w:b/>
          <w:sz w:val="28"/>
          <w:szCs w:val="28"/>
        </w:rPr>
        <w:t>CD </w:t>
      </w:r>
      <w:r w:rsidR="00C64D55" w:rsidRPr="002919A4">
        <w:rPr>
          <w:b/>
          <w:sz w:val="28"/>
          <w:szCs w:val="28"/>
        </w:rPr>
        <w:t>ROM</w:t>
      </w:r>
      <w:r w:rsidRPr="002919A4">
        <w:rPr>
          <w:b/>
          <w:sz w:val="28"/>
          <w:szCs w:val="28"/>
        </w:rPr>
        <w:t xml:space="preserve"> ) GMINNEJ</w:t>
      </w:r>
      <w:r w:rsidR="00BC277E" w:rsidRPr="002919A4">
        <w:rPr>
          <w:b/>
          <w:sz w:val="28"/>
          <w:szCs w:val="28"/>
        </w:rPr>
        <w:t xml:space="preserve"> BIBLIOTEKI PUBLICZNEJ W</w:t>
      </w:r>
      <w:r w:rsidRPr="002919A4">
        <w:rPr>
          <w:b/>
          <w:sz w:val="28"/>
          <w:szCs w:val="28"/>
        </w:rPr>
        <w:t xml:space="preserve"> GORZYCACH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Prawo do wypożyczania zbiorów specjalnych (audiobooków i CD-ROM) mają wszyscy.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 xml:space="preserve">Wypożyczanie audiobooków i CD-ROM jest bezpłatne. 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Czytelnicy którzy chcą wypożyczyć zbiory specjalne (płyty CDMP3 lub DVD) do domu zapoznają się z Regulaminem wypożyczania zbiorów specjalnych GBP w Gorzycach, bibliotekarz na podstawie dowodu osobistego zakłada kartę czytelnika ( o ile jeszcze nie ma takiej karty założonej.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 xml:space="preserve">W przypadku osób niepełnoletnich rodzic lub opiekun musi podpisać zgodę na korzystanie ze zbiorów specjalnych biblioteki. Rodzic lub opiekun prawny osobiście podpisuje zobowiązanie i tym samym wyraża zgodę na wypożyczanie zbiorów multimedialnych ,tym samym rodzic lub opiekun ponosi wszelkie konsekwencje prawne z tytułu wypożyczania audiobooków lub CD-ROM-ów przez dzieci niepełnoletnie. 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Bibliotekarz może odmówić wypożyczenia audiobooku lub CD-ROM-ów jeśli czytelnik zalega ze zwrotem książek do biblioteki.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Dane osobowe czytelnika są chronione zgodnie z Usta</w:t>
      </w:r>
      <w:r w:rsidR="002919A4">
        <w:t>wą z dnia 29 sierpnia 1997 r o </w:t>
      </w:r>
      <w:r w:rsidRPr="002919A4">
        <w:t>ochronie danych osobowych i będą wykorzystywane wyłącznie do egzekwowania zwrotu wypożyczonych książek, audiobooków bądź CD-ROM  oraz do sprawozdań statystycznych.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Czyteln</w:t>
      </w:r>
      <w:r w:rsidR="008D63B2" w:rsidRPr="002919A4">
        <w:t>ik jednorazowo może wypożyczyć 3</w:t>
      </w:r>
      <w:r w:rsidRPr="002919A4">
        <w:t xml:space="preserve"> a</w:t>
      </w:r>
      <w:r w:rsidR="008D63B2" w:rsidRPr="002919A4">
        <w:t>udiobooki lub CD-ROM na 1 miesiąc</w:t>
      </w:r>
      <w:r w:rsidRPr="002919A4">
        <w:t>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 xml:space="preserve">Okresu </w:t>
      </w:r>
      <w:proofErr w:type="spellStart"/>
      <w:r w:rsidRPr="002919A4">
        <w:t>wypożyczeń</w:t>
      </w:r>
      <w:proofErr w:type="spellEnd"/>
      <w:r w:rsidRPr="002919A4">
        <w:t xml:space="preserve"> na zbiory specjalne nie przedłuża się.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Kopiowanie oraz publiczne odtwarzanie wypożyczonych audiobooków  LUB CD-ROM-ów jest zabronione.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Na prośbę Czytelnika bibliotekarz może zarezerwować CD-ROM lub audiobook, który aktualnie jest wypożyczony.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Za przytrzymanie wypożyczonych zbiorów specjalny</w:t>
      </w:r>
      <w:r w:rsidR="008701C0" w:rsidRPr="002919A4">
        <w:t xml:space="preserve">ch ustala się karę w wysokości </w:t>
      </w:r>
      <w:r w:rsidR="008D63B2" w:rsidRPr="002919A4">
        <w:t>2</w:t>
      </w:r>
      <w:r w:rsidRPr="002919A4">
        <w:t>0</w:t>
      </w:r>
      <w:r w:rsidR="008701C0" w:rsidRPr="002919A4">
        <w:t xml:space="preserve"> groszy</w:t>
      </w:r>
      <w:r w:rsidRPr="002919A4">
        <w:t xml:space="preserve"> za</w:t>
      </w:r>
      <w:r w:rsidR="008701C0" w:rsidRPr="002919A4">
        <w:t xml:space="preserve"> dobę </w:t>
      </w:r>
      <w:r w:rsidRPr="002919A4">
        <w:t>. Za wpłaconą karę Czytelnik dostaje od bibliotekarza pokwitowanie.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 xml:space="preserve">Czytelnik jest zobowiązany do poszanowania zbiorów. Wszelkie zauważone uszkodzenia powinien zgłosić bibliotekarzowi przed wypożyczeniem  "książki mówionej". 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lastRenderedPageBreak/>
        <w:t xml:space="preserve">Za uszkodzenie, zniszczenie spowodowane niewłaściwym użytkowaniem, zagubienie  "książki mówionej" odpowiada Czytelnik ( w przypadku dzieci - rodzic lub prawny opiekun). Czytelnik jest zobowiązany do zapłacenia równowartości  "książki mówionej", za wpłaconą kwotę bibliotekarz również wystawia pokwitowanie. </w:t>
      </w:r>
    </w:p>
    <w:p w:rsidR="00247BF6" w:rsidRPr="002919A4" w:rsidRDefault="00247BF6" w:rsidP="002919A4">
      <w:pPr>
        <w:numPr>
          <w:ilvl w:val="0"/>
          <w:numId w:val="2"/>
        </w:numPr>
        <w:spacing w:line="360" w:lineRule="auto"/>
      </w:pPr>
      <w:r w:rsidRPr="002919A4">
        <w:t>Regulamin wchodzi w życie z dniem 1 września 2013 r.</w:t>
      </w:r>
    </w:p>
    <w:p w:rsidR="003F00CA" w:rsidRPr="002919A4" w:rsidRDefault="003F00CA" w:rsidP="002919A4">
      <w:pPr>
        <w:spacing w:line="360" w:lineRule="auto"/>
      </w:pPr>
    </w:p>
    <w:sectPr w:rsidR="003F00CA" w:rsidRPr="0029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839"/>
    <w:multiLevelType w:val="multilevel"/>
    <w:tmpl w:val="5290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6303A"/>
    <w:multiLevelType w:val="multilevel"/>
    <w:tmpl w:val="C438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F6"/>
    <w:rsid w:val="00247BF6"/>
    <w:rsid w:val="002919A4"/>
    <w:rsid w:val="003F00CA"/>
    <w:rsid w:val="008701C0"/>
    <w:rsid w:val="008D63B2"/>
    <w:rsid w:val="00BC277E"/>
    <w:rsid w:val="00C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Czytelnia1</dc:creator>
  <cp:lastModifiedBy>User5</cp:lastModifiedBy>
  <cp:revision>2</cp:revision>
  <cp:lastPrinted>2013-11-06T11:08:00Z</cp:lastPrinted>
  <dcterms:created xsi:type="dcterms:W3CDTF">2021-03-03T15:02:00Z</dcterms:created>
  <dcterms:modified xsi:type="dcterms:W3CDTF">2021-03-03T15:02:00Z</dcterms:modified>
</cp:coreProperties>
</file>